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95F00" w14:textId="77777777" w:rsidR="007E4C0E" w:rsidRPr="004B6191" w:rsidRDefault="007E4C0E" w:rsidP="007E4C0E">
      <w:pPr>
        <w:pStyle w:val="a3"/>
        <w:rPr>
          <w:rFonts w:ascii="Times New Roman" w:hAnsi="Times New Roman"/>
          <w:sz w:val="24"/>
        </w:rPr>
      </w:pPr>
      <w:r w:rsidRPr="004B6191">
        <w:rPr>
          <w:rFonts w:ascii="Times New Roman" w:hAnsi="Times New Roman"/>
          <w:sz w:val="24"/>
        </w:rPr>
        <w:t>ДОГОВОР О ЗАДАТКЕ</w:t>
      </w:r>
      <w:r w:rsidR="007867E8">
        <w:rPr>
          <w:rFonts w:ascii="Times New Roman" w:hAnsi="Times New Roman"/>
          <w:sz w:val="24"/>
        </w:rPr>
        <w:t xml:space="preserve"> по Лоту №1</w:t>
      </w:r>
    </w:p>
    <w:p w14:paraId="4E4E67EE" w14:textId="77777777" w:rsidR="007E4C0E" w:rsidRPr="004B6191" w:rsidRDefault="007E4C0E" w:rsidP="007E4C0E">
      <w:pPr>
        <w:jc w:val="center"/>
        <w:rPr>
          <w:b/>
          <w:bCs/>
        </w:rPr>
      </w:pPr>
    </w:p>
    <w:p w14:paraId="30F5E2A3" w14:textId="77777777" w:rsidR="007E4C0E" w:rsidRPr="004B6191" w:rsidRDefault="007E4C0E" w:rsidP="007E4C0E">
      <w:pPr>
        <w:rPr>
          <w:bCs/>
        </w:rPr>
      </w:pPr>
      <w:r w:rsidRPr="004B6191">
        <w:rPr>
          <w:bCs/>
        </w:rPr>
        <w:t xml:space="preserve">г. </w:t>
      </w:r>
      <w:r w:rsidR="00810B09">
        <w:rPr>
          <w:bCs/>
        </w:rPr>
        <w:t>Ставрополь</w:t>
      </w:r>
      <w:r w:rsidR="00F1053A">
        <w:rPr>
          <w:bCs/>
        </w:rPr>
        <w:tab/>
      </w:r>
      <w:r w:rsidR="00F1053A">
        <w:rPr>
          <w:bCs/>
        </w:rPr>
        <w:tab/>
      </w:r>
      <w:r w:rsidR="00F1053A">
        <w:rPr>
          <w:bCs/>
        </w:rPr>
        <w:tab/>
      </w:r>
      <w:r w:rsidR="00F1053A">
        <w:rPr>
          <w:bCs/>
        </w:rPr>
        <w:tab/>
      </w:r>
      <w:r w:rsidR="00F1053A">
        <w:rPr>
          <w:bCs/>
        </w:rPr>
        <w:tab/>
      </w:r>
      <w:r w:rsidR="00F1053A">
        <w:rPr>
          <w:bCs/>
        </w:rPr>
        <w:tab/>
      </w:r>
      <w:r w:rsidR="00F1053A">
        <w:rPr>
          <w:bCs/>
        </w:rPr>
        <w:tab/>
      </w:r>
      <w:r w:rsidR="00810B09">
        <w:rPr>
          <w:bCs/>
        </w:rPr>
        <w:t xml:space="preserve">        </w:t>
      </w:r>
      <w:r w:rsidR="00AC74A6">
        <w:rPr>
          <w:bCs/>
        </w:rPr>
        <w:t xml:space="preserve"> _____________20</w:t>
      </w:r>
      <w:r w:rsidR="000C2D7F">
        <w:rPr>
          <w:bCs/>
        </w:rPr>
        <w:t>2</w:t>
      </w:r>
      <w:r w:rsidR="00FC1734">
        <w:rPr>
          <w:bCs/>
        </w:rPr>
        <w:t>6</w:t>
      </w:r>
      <w:r w:rsidRPr="004B6191">
        <w:rPr>
          <w:bCs/>
        </w:rPr>
        <w:t xml:space="preserve"> г.</w:t>
      </w:r>
    </w:p>
    <w:p w14:paraId="64046480" w14:textId="77777777" w:rsidR="007E4C0E" w:rsidRPr="004B6191" w:rsidRDefault="007E4C0E" w:rsidP="007E4C0E">
      <w:pPr>
        <w:jc w:val="both"/>
        <w:rPr>
          <w:bCs/>
        </w:rPr>
      </w:pPr>
    </w:p>
    <w:p w14:paraId="179061D0" w14:textId="77777777" w:rsidR="004F73B6" w:rsidRDefault="00AE482D" w:rsidP="004B6191">
      <w:pPr>
        <w:ind w:firstLine="360"/>
        <w:jc w:val="both"/>
        <w:rPr>
          <w:bCs/>
        </w:rPr>
      </w:pPr>
      <w:r>
        <w:rPr>
          <w:b/>
        </w:rPr>
        <w:t xml:space="preserve">Индивидуальный предприниматель </w:t>
      </w:r>
      <w:r w:rsidR="00810B09">
        <w:rPr>
          <w:b/>
        </w:rPr>
        <w:t>Волосатова Анна Владимировна</w:t>
      </w:r>
      <w:r>
        <w:rPr>
          <w:b/>
        </w:rPr>
        <w:t xml:space="preserve"> </w:t>
      </w:r>
      <w:r w:rsidRPr="00EC2907">
        <w:rPr>
          <w:rFonts w:cs="Calibri"/>
          <w:iCs/>
          <w:kern w:val="2"/>
        </w:rPr>
        <w:t xml:space="preserve">ИНН </w:t>
      </w:r>
      <w:r w:rsidR="00810B09" w:rsidRPr="009339B0">
        <w:rPr>
          <w:rFonts w:eastAsia="Calibri" w:cs="Calibri"/>
        </w:rPr>
        <w:t>263509959021</w:t>
      </w:r>
      <w:r w:rsidRPr="00EC2907">
        <w:rPr>
          <w:rFonts w:cs="Calibri"/>
        </w:rPr>
        <w:t xml:space="preserve">, ОГРНИП </w:t>
      </w:r>
      <w:r w:rsidR="00810B09" w:rsidRPr="009339B0">
        <w:rPr>
          <w:rFonts w:eastAsia="Calibri" w:cs="Calibri"/>
        </w:rPr>
        <w:t>306263518000094</w:t>
      </w:r>
      <w:r w:rsidR="00840CBB" w:rsidRPr="006B7676">
        <w:t xml:space="preserve">, </w:t>
      </w:r>
      <w:r w:rsidR="00810B09">
        <w:t>действующая</w:t>
      </w:r>
      <w:r>
        <w:t xml:space="preserve"> на основании договора возмездного оказания услуг по проведению электронных торгов №</w:t>
      </w:r>
      <w:r w:rsidR="00FC1734">
        <w:t>1</w:t>
      </w:r>
      <w:r>
        <w:t xml:space="preserve"> от </w:t>
      </w:r>
      <w:r w:rsidR="00FC1734">
        <w:t>12 мая 2026</w:t>
      </w:r>
      <w:r w:rsidR="009E0C44">
        <w:t xml:space="preserve"> года, именуем</w:t>
      </w:r>
      <w:r w:rsidR="00810B09">
        <w:t>ая</w:t>
      </w:r>
      <w:r w:rsidR="00840CBB" w:rsidRPr="006B7676">
        <w:t xml:space="preserve"> в дальнейшем </w:t>
      </w:r>
      <w:r w:rsidR="00840CBB" w:rsidRPr="006B7676">
        <w:rPr>
          <w:b/>
        </w:rPr>
        <w:t>«</w:t>
      </w:r>
      <w:r w:rsidR="009E0C44">
        <w:rPr>
          <w:b/>
        </w:rPr>
        <w:t>Организатор торгов</w:t>
      </w:r>
      <w:r w:rsidR="00840CBB" w:rsidRPr="006B7676">
        <w:rPr>
          <w:b/>
        </w:rPr>
        <w:t>»</w:t>
      </w:r>
      <w:r w:rsidR="00840CBB">
        <w:t xml:space="preserve">, </w:t>
      </w:r>
      <w:r w:rsidR="00840CBB">
        <w:rPr>
          <w:bCs/>
        </w:rPr>
        <w:t xml:space="preserve">с одной стороны, </w:t>
      </w:r>
    </w:p>
    <w:p w14:paraId="19051DD7" w14:textId="77777777" w:rsidR="009E0C44" w:rsidRDefault="00840CBB" w:rsidP="004B6191">
      <w:pPr>
        <w:ind w:firstLine="360"/>
        <w:jc w:val="both"/>
      </w:pPr>
      <w:r>
        <w:rPr>
          <w:bCs/>
        </w:rPr>
        <w:t xml:space="preserve">и </w:t>
      </w:r>
      <w:r w:rsidRPr="004B6191">
        <w:rPr>
          <w:b/>
        </w:rPr>
        <w:t>_________________________</w:t>
      </w:r>
      <w:r>
        <w:rPr>
          <w:b/>
        </w:rPr>
        <w:t>___</w:t>
      </w:r>
      <w:r w:rsidRPr="004B6191">
        <w:rPr>
          <w:b/>
        </w:rPr>
        <w:t>_________</w:t>
      </w:r>
      <w:r>
        <w:t xml:space="preserve">,  </w:t>
      </w:r>
      <w:r w:rsidRPr="004B6191">
        <w:rPr>
          <w:rFonts w:cs="Tahoma"/>
        </w:rPr>
        <w:t xml:space="preserve">именуемый в дальнейшем </w:t>
      </w:r>
      <w:r w:rsidRPr="004D1B39">
        <w:rPr>
          <w:rFonts w:cs="Tahoma"/>
          <w:b/>
        </w:rPr>
        <w:t>«Заявитель»</w:t>
      </w:r>
      <w:r w:rsidRPr="004B6191">
        <w:rPr>
          <w:rFonts w:cs="Tahoma"/>
        </w:rPr>
        <w:t xml:space="preserve">, </w:t>
      </w:r>
      <w:r>
        <w:rPr>
          <w:rFonts w:cs="Tahoma"/>
        </w:rPr>
        <w:t>в лице ___________________________________, действующего на основании ______________________________________</w:t>
      </w:r>
      <w:r w:rsidRPr="004B6191">
        <w:t xml:space="preserve">с другой стороны, </w:t>
      </w:r>
    </w:p>
    <w:p w14:paraId="74567A33" w14:textId="77777777" w:rsidR="007E4C0E" w:rsidRPr="004B6191" w:rsidRDefault="00840CBB" w:rsidP="004B6191">
      <w:pPr>
        <w:ind w:firstLine="360"/>
        <w:jc w:val="both"/>
      </w:pPr>
      <w:r>
        <w:t xml:space="preserve">совместно </w:t>
      </w:r>
      <w:r w:rsidRPr="004B6191">
        <w:t>име</w:t>
      </w:r>
      <w:r>
        <w:t xml:space="preserve">нуемые в дальнейшем </w:t>
      </w:r>
      <w:r w:rsidRPr="004D1B39">
        <w:rPr>
          <w:b/>
        </w:rPr>
        <w:t>«Стороны»</w:t>
      </w:r>
      <w:r w:rsidRPr="004B6191">
        <w:t>,</w:t>
      </w:r>
      <w:r>
        <w:t xml:space="preserve"> </w:t>
      </w:r>
      <w:r w:rsidRPr="004B6191">
        <w:rPr>
          <w:bCs/>
        </w:rPr>
        <w:t>заключили настоящий договор о нижеследующем</w:t>
      </w:r>
      <w:r w:rsidR="007E4C0E" w:rsidRPr="004B6191">
        <w:rPr>
          <w:bCs/>
        </w:rPr>
        <w:t>:</w:t>
      </w:r>
    </w:p>
    <w:p w14:paraId="349AE01A" w14:textId="77777777" w:rsidR="007E4C0E" w:rsidRPr="004B6191" w:rsidRDefault="007E4C0E" w:rsidP="007E4C0E">
      <w:pPr>
        <w:jc w:val="center"/>
        <w:rPr>
          <w:bCs/>
        </w:rPr>
      </w:pPr>
    </w:p>
    <w:p w14:paraId="34941CBD" w14:textId="77777777" w:rsidR="007E4C0E" w:rsidRDefault="001060BD" w:rsidP="007E4C0E">
      <w:pPr>
        <w:pStyle w:val="a5"/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Предмет Договора</w:t>
      </w:r>
    </w:p>
    <w:p w14:paraId="311F4997" w14:textId="77777777" w:rsidR="004B6191" w:rsidRDefault="004B6191" w:rsidP="004B6191">
      <w:pPr>
        <w:pStyle w:val="a5"/>
        <w:ind w:left="720"/>
        <w:rPr>
          <w:rFonts w:ascii="Times New Roman" w:hAnsi="Times New Roman"/>
          <w:b/>
          <w:bCs/>
          <w:sz w:val="24"/>
        </w:rPr>
      </w:pPr>
    </w:p>
    <w:p w14:paraId="1856F1E9" w14:textId="77777777" w:rsidR="00032928" w:rsidRDefault="007E4C0E" w:rsidP="00032928">
      <w:pPr>
        <w:ind w:firstLine="540"/>
        <w:jc w:val="both"/>
      </w:pPr>
      <w:r w:rsidRPr="00E60509">
        <w:t xml:space="preserve">1.1. </w:t>
      </w:r>
      <w:r w:rsidRPr="00DD6648">
        <w:t xml:space="preserve">В соответствии с условиями настоящего договора Заявитель для участия в </w:t>
      </w:r>
      <w:r w:rsidR="007867E8">
        <w:t>первых</w:t>
      </w:r>
      <w:r w:rsidR="00E409AC">
        <w:t xml:space="preserve"> </w:t>
      </w:r>
      <w:r w:rsidRPr="00DD6648">
        <w:t xml:space="preserve">торгах в форме открытого аукциона по продаже </w:t>
      </w:r>
      <w:r w:rsidR="00810B09">
        <w:rPr>
          <w:rFonts w:eastAsia="Calibri" w:cs="Calibri"/>
          <w:iCs/>
        </w:rPr>
        <w:t>имущества</w:t>
      </w:r>
      <w:r w:rsidR="00637432" w:rsidRPr="002430A4">
        <w:rPr>
          <w:rFonts w:eastAsia="Calibri" w:cs="Calibri"/>
          <w:iCs/>
        </w:rPr>
        <w:t xml:space="preserve"> должника </w:t>
      </w:r>
      <w:r w:rsidR="00FC1734">
        <w:rPr>
          <w:rFonts w:eastAsia="Calibri" w:cs="Calibri"/>
          <w:iCs/>
        </w:rPr>
        <w:t>КПК «Поволжье</w:t>
      </w:r>
      <w:r w:rsidR="00810B09">
        <w:rPr>
          <w:rFonts w:eastAsia="Calibri" w:cs="Calibri"/>
          <w:iCs/>
        </w:rPr>
        <w:t>»</w:t>
      </w:r>
      <w:r w:rsidRPr="00DD6648">
        <w:t xml:space="preserve">, </w:t>
      </w:r>
      <w:r w:rsidR="00637432">
        <w:t>в составе</w:t>
      </w:r>
      <w:r w:rsidR="00306575" w:rsidRPr="00DD6648">
        <w:t xml:space="preserve">: </w:t>
      </w:r>
    </w:p>
    <w:p w14:paraId="5A8B3921" w14:textId="77777777" w:rsidR="00C62FCD" w:rsidRPr="00032928" w:rsidRDefault="00306575" w:rsidP="00032928">
      <w:pPr>
        <w:ind w:firstLine="540"/>
        <w:jc w:val="both"/>
        <w:rPr>
          <w:i/>
          <w:iCs/>
          <w:kern w:val="2"/>
        </w:rPr>
      </w:pPr>
      <w:r w:rsidRPr="002E088A">
        <w:rPr>
          <w:b/>
        </w:rPr>
        <w:t xml:space="preserve">Лот № </w:t>
      </w:r>
      <w:r w:rsidR="00C62FCD" w:rsidRPr="00032928">
        <w:rPr>
          <w:b/>
        </w:rPr>
        <w:t>1:</w:t>
      </w:r>
      <w:r w:rsidR="00C62FCD" w:rsidRPr="00032928">
        <w:t xml:space="preserve"> </w:t>
      </w:r>
      <w:r w:rsidR="00FC1734" w:rsidRPr="008A736B">
        <w:rPr>
          <w:color w:val="000000"/>
        </w:rPr>
        <w:t xml:space="preserve">28/100 доли в праве </w:t>
      </w:r>
      <w:r w:rsidR="00FC1734">
        <w:rPr>
          <w:color w:val="000000"/>
        </w:rPr>
        <w:t xml:space="preserve">общей долевой собственности </w:t>
      </w:r>
      <w:r w:rsidR="00FC1734" w:rsidRPr="008A736B">
        <w:rPr>
          <w:color w:val="000000"/>
        </w:rPr>
        <w:t>на нежилое помещение, КН: 34:34:020081:2224, общая площадь: 103 кв.м., этаж: 2,антресольный, расположенное по адресу: Волгоградская обл., г. Волгоград, пр. Металлургов, д. 7</w:t>
      </w:r>
      <w:r w:rsidR="00C62FCD" w:rsidRPr="00032928">
        <w:rPr>
          <w:i/>
        </w:rPr>
        <w:t>,</w:t>
      </w:r>
    </w:p>
    <w:p w14:paraId="2A1B9DC0" w14:textId="77777777" w:rsidR="007E4C0E" w:rsidRDefault="007E4C0E" w:rsidP="004B6191">
      <w:pPr>
        <w:ind w:firstLine="567"/>
        <w:jc w:val="both"/>
      </w:pPr>
      <w:r w:rsidRPr="00DD6648">
        <w:t>проводимых «</w:t>
      </w:r>
      <w:r w:rsidR="00FC1734">
        <w:t>09</w:t>
      </w:r>
      <w:r w:rsidR="00891913">
        <w:t xml:space="preserve">» </w:t>
      </w:r>
      <w:r w:rsidR="00FC1734">
        <w:t>июля 2026</w:t>
      </w:r>
      <w:r w:rsidRPr="00DD6648">
        <w:t xml:space="preserve"> г. на электронной торговой площадке </w:t>
      </w:r>
      <w:r w:rsidR="00167E51">
        <w:rPr>
          <w:sz w:val="22"/>
          <w:szCs w:val="22"/>
        </w:rPr>
        <w:t>«МЭТС»</w:t>
      </w:r>
      <w:r w:rsidRPr="00DD6648">
        <w:t xml:space="preserve"> </w:t>
      </w:r>
      <w:r w:rsidRPr="00DD6648">
        <w:rPr>
          <w:iCs/>
        </w:rPr>
        <w:t xml:space="preserve">на сайте в сети «Интернет» - </w:t>
      </w:r>
      <w:r w:rsidR="00167E51" w:rsidRPr="007C3EEC">
        <w:rPr>
          <w:iCs/>
          <w:lang w:val="en-US"/>
        </w:rPr>
        <w:t>http</w:t>
      </w:r>
      <w:r w:rsidR="00167E51" w:rsidRPr="007C3EEC">
        <w:rPr>
          <w:iCs/>
        </w:rPr>
        <w:t>://</w:t>
      </w:r>
      <w:r w:rsidR="00167E51" w:rsidRPr="007C3EEC">
        <w:rPr>
          <w:iCs/>
          <w:lang w:val="en-US"/>
        </w:rPr>
        <w:t>m</w:t>
      </w:r>
      <w:r w:rsidR="00167E51" w:rsidRPr="007C3EEC">
        <w:rPr>
          <w:iCs/>
        </w:rPr>
        <w:t>-</w:t>
      </w:r>
      <w:r w:rsidR="00167E51" w:rsidRPr="007C3EEC">
        <w:rPr>
          <w:iCs/>
          <w:lang w:val="en-US"/>
        </w:rPr>
        <w:t>ets</w:t>
      </w:r>
      <w:r w:rsidR="00167E51" w:rsidRPr="007C3EEC">
        <w:rPr>
          <w:iCs/>
        </w:rPr>
        <w:t>.</w:t>
      </w:r>
      <w:r w:rsidR="00167E51" w:rsidRPr="007C3EEC">
        <w:rPr>
          <w:iCs/>
          <w:lang w:val="en-US"/>
        </w:rPr>
        <w:t>ru</w:t>
      </w:r>
      <w:r>
        <w:rPr>
          <w:sz w:val="22"/>
          <w:szCs w:val="22"/>
        </w:rPr>
        <w:t xml:space="preserve"> </w:t>
      </w:r>
      <w:r w:rsidRPr="00E60509">
        <w:t>перечисл</w:t>
      </w:r>
      <w:r w:rsidR="003F2E26">
        <w:t xml:space="preserve">яет денежные средства в размере </w:t>
      </w:r>
      <w:r w:rsidR="00FC1734">
        <w:rPr>
          <w:b/>
        </w:rPr>
        <w:t>200</w:t>
      </w:r>
      <w:r w:rsidR="00032928">
        <w:rPr>
          <w:b/>
        </w:rPr>
        <w:t xml:space="preserve"> 000</w:t>
      </w:r>
      <w:r w:rsidR="003F2E26" w:rsidRPr="003F2E26">
        <w:rPr>
          <w:b/>
        </w:rPr>
        <w:t xml:space="preserve"> (</w:t>
      </w:r>
      <w:r w:rsidR="00FC1734">
        <w:rPr>
          <w:b/>
        </w:rPr>
        <w:t>Двести тысяч</w:t>
      </w:r>
      <w:r w:rsidR="003F2E26" w:rsidRPr="003F2E26">
        <w:rPr>
          <w:b/>
        </w:rPr>
        <w:t>)</w:t>
      </w:r>
      <w:r w:rsidR="00D57FF3" w:rsidRPr="001F384B">
        <w:rPr>
          <w:b/>
        </w:rPr>
        <w:t xml:space="preserve"> </w:t>
      </w:r>
      <w:r w:rsidR="002E088A" w:rsidRPr="001F384B">
        <w:rPr>
          <w:b/>
        </w:rPr>
        <w:t>рубл</w:t>
      </w:r>
      <w:r w:rsidR="005C24BE">
        <w:rPr>
          <w:b/>
        </w:rPr>
        <w:t>ей</w:t>
      </w:r>
      <w:r w:rsidR="00DF0D66">
        <w:rPr>
          <w:b/>
        </w:rPr>
        <w:t xml:space="preserve"> 00 копеек</w:t>
      </w:r>
      <w:r w:rsidR="00891913">
        <w:rPr>
          <w:b/>
        </w:rPr>
        <w:t xml:space="preserve"> </w:t>
      </w:r>
      <w:r>
        <w:t>(далее – «задаток»)</w:t>
      </w:r>
      <w:r w:rsidRPr="00E60509">
        <w:t xml:space="preserve">, что составляет </w:t>
      </w:r>
      <w:r w:rsidR="00FC1734">
        <w:t>2</w:t>
      </w:r>
      <w:r w:rsidR="004F73B6">
        <w:t>0</w:t>
      </w:r>
      <w:r w:rsidRPr="00E60509">
        <w:t xml:space="preserve"> % от начальной стоимости Лота </w:t>
      </w:r>
      <w:r>
        <w:t xml:space="preserve">№ </w:t>
      </w:r>
      <w:r w:rsidR="00C62FCD">
        <w:t>1</w:t>
      </w:r>
      <w:r w:rsidRPr="00E60509">
        <w:t xml:space="preserve"> на расчетный счет</w:t>
      </w:r>
      <w:r w:rsidR="00E455AA">
        <w:t xml:space="preserve"> для принятия задатков по следующим </w:t>
      </w:r>
      <w:r w:rsidR="00A2034D">
        <w:t>реквизит</w:t>
      </w:r>
      <w:r w:rsidR="00E455AA">
        <w:t>ам:</w:t>
      </w:r>
    </w:p>
    <w:p w14:paraId="007FA4C6" w14:textId="77777777" w:rsidR="003802CC" w:rsidRDefault="003802CC" w:rsidP="004B6191">
      <w:pPr>
        <w:ind w:firstLine="567"/>
        <w:jc w:val="both"/>
        <w:rPr>
          <w:rFonts w:eastAsia="Calibri" w:cs="Calibri"/>
          <w:b/>
        </w:rPr>
      </w:pPr>
    </w:p>
    <w:p w14:paraId="3BE0E120" w14:textId="77777777" w:rsidR="00FC1734" w:rsidRPr="00FC1734" w:rsidRDefault="00FC1734" w:rsidP="004B6191">
      <w:pPr>
        <w:ind w:firstLine="567"/>
        <w:jc w:val="both"/>
        <w:rPr>
          <w:b/>
          <w:bCs/>
        </w:rPr>
      </w:pPr>
      <w:r w:rsidRPr="00FC1734">
        <w:rPr>
          <w:rFonts w:eastAsia="Calibri"/>
          <w:b/>
          <w:bCs/>
        </w:rPr>
        <w:t xml:space="preserve">Р/сч: № </w:t>
      </w:r>
      <w:r w:rsidRPr="00FC1734">
        <w:rPr>
          <w:b/>
          <w:bCs/>
        </w:rPr>
        <w:t xml:space="preserve">40701810460710000025 </w:t>
      </w:r>
    </w:p>
    <w:p w14:paraId="3D294E03" w14:textId="77777777" w:rsidR="00FC1734" w:rsidRPr="00FC1734" w:rsidRDefault="00FC1734" w:rsidP="004B6191">
      <w:pPr>
        <w:ind w:firstLine="567"/>
        <w:jc w:val="both"/>
        <w:rPr>
          <w:b/>
          <w:bCs/>
        </w:rPr>
      </w:pPr>
      <w:r w:rsidRPr="00FC1734">
        <w:rPr>
          <w:b/>
          <w:bCs/>
        </w:rPr>
        <w:t>в Ставропольское отделение №5230 ПАО Сбербанк</w:t>
      </w:r>
    </w:p>
    <w:p w14:paraId="74A28FAB" w14:textId="77777777" w:rsidR="00FC1734" w:rsidRPr="00FC1734" w:rsidRDefault="00FC1734" w:rsidP="004B6191">
      <w:pPr>
        <w:ind w:firstLine="567"/>
        <w:jc w:val="both"/>
        <w:rPr>
          <w:b/>
          <w:bCs/>
        </w:rPr>
      </w:pPr>
      <w:r w:rsidRPr="00FC1734">
        <w:rPr>
          <w:b/>
          <w:bCs/>
        </w:rPr>
        <w:t>К/сч: 30101810907020000615</w:t>
      </w:r>
    </w:p>
    <w:p w14:paraId="1B6E975F" w14:textId="77777777" w:rsidR="00FC1734" w:rsidRPr="00FC1734" w:rsidRDefault="00FC1734" w:rsidP="004B6191">
      <w:pPr>
        <w:ind w:firstLine="567"/>
        <w:jc w:val="both"/>
        <w:rPr>
          <w:b/>
          <w:bCs/>
        </w:rPr>
      </w:pPr>
      <w:r w:rsidRPr="00FC1734">
        <w:rPr>
          <w:b/>
          <w:bCs/>
        </w:rPr>
        <w:t>БИК 040702615</w:t>
      </w:r>
    </w:p>
    <w:p w14:paraId="7CB1E1EA" w14:textId="77777777" w:rsidR="00FC1734" w:rsidRPr="00FC1734" w:rsidRDefault="00FC1734" w:rsidP="004B6191">
      <w:pPr>
        <w:ind w:firstLine="567"/>
        <w:jc w:val="both"/>
        <w:rPr>
          <w:b/>
          <w:bCs/>
        </w:rPr>
      </w:pPr>
      <w:r w:rsidRPr="00FC1734">
        <w:rPr>
          <w:b/>
          <w:bCs/>
        </w:rPr>
        <w:t xml:space="preserve">Получатель: КПК «Поволжье» </w:t>
      </w:r>
    </w:p>
    <w:p w14:paraId="4F34B602" w14:textId="77777777" w:rsidR="00E455AA" w:rsidRPr="00FC1734" w:rsidRDefault="00FC1734" w:rsidP="004B6191">
      <w:pPr>
        <w:ind w:firstLine="567"/>
        <w:jc w:val="both"/>
        <w:rPr>
          <w:b/>
          <w:bCs/>
          <w:sz w:val="22"/>
          <w:szCs w:val="22"/>
        </w:rPr>
      </w:pPr>
      <w:r w:rsidRPr="00FC1734">
        <w:rPr>
          <w:b/>
          <w:bCs/>
        </w:rPr>
        <w:t>ИНН: 3437011129, КПП: 343701001</w:t>
      </w:r>
    </w:p>
    <w:p w14:paraId="34374910" w14:textId="77777777" w:rsidR="00E455AA" w:rsidRDefault="00E455AA" w:rsidP="004B6191">
      <w:pPr>
        <w:ind w:firstLine="567"/>
        <w:jc w:val="both"/>
      </w:pPr>
    </w:p>
    <w:p w14:paraId="47FAB897" w14:textId="77777777" w:rsidR="007E4C0E" w:rsidRDefault="007E4C0E" w:rsidP="004B6191">
      <w:pPr>
        <w:ind w:firstLine="567"/>
        <w:jc w:val="both"/>
      </w:pPr>
      <w:r>
        <w:t xml:space="preserve">1.2. </w:t>
      </w:r>
      <w:r w:rsidR="00E409AC" w:rsidRPr="00B35CF6">
        <w:t xml:space="preserve">Задаток, указанный в пункте 1.1 настоящего договора, вносится </w:t>
      </w:r>
      <w:r w:rsidR="00E409AC">
        <w:t>Заявителем</w:t>
      </w:r>
      <w:r w:rsidR="00E409AC" w:rsidRPr="00B35CF6">
        <w:t xml:space="preserve"> в качестве обеспечения исполнения им обязательств по заключению договора купли-продажи, которые могут возникнуть у </w:t>
      </w:r>
      <w:r w:rsidR="00E409AC">
        <w:t>Заявителя</w:t>
      </w:r>
      <w:r w:rsidR="00E409AC" w:rsidRPr="00B35CF6">
        <w:t>, если он будет признан победителем торгов по прод</w:t>
      </w:r>
      <w:r w:rsidR="00E409AC">
        <w:t xml:space="preserve">аже имущества </w:t>
      </w:r>
      <w:r w:rsidR="00FC1734">
        <w:rPr>
          <w:rFonts w:eastAsia="Calibri" w:cs="Calibri"/>
          <w:iCs/>
        </w:rPr>
        <w:t>КПК «Поволжье»</w:t>
      </w:r>
      <w:r w:rsidR="00E409AC">
        <w:t xml:space="preserve"> </w:t>
      </w:r>
      <w:r w:rsidR="00E409AC" w:rsidRPr="00B35CF6">
        <w:t>(либо единственным участником торгов), входящего в лот (далее – имущество) и по оплате имущества, являющегося предметом договора купли-продажи</w:t>
      </w:r>
      <w:r>
        <w:t>.</w:t>
      </w:r>
    </w:p>
    <w:p w14:paraId="78884128" w14:textId="77777777" w:rsidR="006D0BB1" w:rsidRDefault="006D0BB1" w:rsidP="007E4C0E"/>
    <w:p w14:paraId="1E38A69A" w14:textId="77777777" w:rsidR="00E409AC" w:rsidRPr="00385410" w:rsidRDefault="00E409AC" w:rsidP="00E409AC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2</w:t>
      </w:r>
      <w:r w:rsidRPr="00385410">
        <w:rPr>
          <w:b/>
        </w:rPr>
        <w:t>. Порядок заключения договора</w:t>
      </w:r>
    </w:p>
    <w:p w14:paraId="7E5C1A37" w14:textId="77777777" w:rsidR="00E409AC" w:rsidRPr="00385410" w:rsidRDefault="00E409AC" w:rsidP="00E409AC">
      <w:pPr>
        <w:autoSpaceDE w:val="0"/>
        <w:autoSpaceDN w:val="0"/>
        <w:adjustRightInd w:val="0"/>
        <w:ind w:firstLine="540"/>
        <w:jc w:val="center"/>
      </w:pPr>
    </w:p>
    <w:p w14:paraId="2E6699A1" w14:textId="77777777" w:rsidR="00E409AC" w:rsidRPr="00385410" w:rsidRDefault="00E409AC" w:rsidP="00E409AC">
      <w:pPr>
        <w:autoSpaceDE w:val="0"/>
        <w:autoSpaceDN w:val="0"/>
        <w:adjustRightInd w:val="0"/>
        <w:ind w:firstLine="540"/>
        <w:jc w:val="both"/>
      </w:pPr>
      <w:r w:rsidRPr="00385410">
        <w:t xml:space="preserve"> 2.1. Настоящий договор, размещенный в информационном сообщении о проведении торгов на сайте Оператора электронной площадке в сети Интернет, также является в соответствии со статьей 435 Гражданского кодекса Российской Федерации офертой. </w:t>
      </w:r>
    </w:p>
    <w:p w14:paraId="312093D3" w14:textId="77777777" w:rsidR="00E409AC" w:rsidRDefault="00E409AC" w:rsidP="00E409AC">
      <w:pPr>
        <w:autoSpaceDE w:val="0"/>
        <w:autoSpaceDN w:val="0"/>
        <w:adjustRightInd w:val="0"/>
        <w:ind w:firstLine="540"/>
        <w:jc w:val="both"/>
      </w:pPr>
      <w:r w:rsidRPr="00385410">
        <w:t xml:space="preserve">2.2. Подача </w:t>
      </w:r>
      <w:r>
        <w:t>Заявителем</w:t>
      </w:r>
      <w:r w:rsidRPr="00385410">
        <w:t xml:space="preserve"> заявки на участие в торгах или внесение задатка на расчетный счет, указанный организатором торгов в информационном сообщении, является полным и безоговорочным акцептом настоящей оферты, в соответствии с п. 1 ст. 433 и п. 3 ст. 438 Гражданского кодекса Российской Федерации. При этом в соответствии с п. 3 ст. 434 Гражданского кодекса Российской Федерации настоящий договор считается заключенным в письменной форме.</w:t>
      </w:r>
    </w:p>
    <w:p w14:paraId="49D3D36D" w14:textId="77777777" w:rsidR="000C2D7F" w:rsidRPr="00385410" w:rsidRDefault="000C2D7F" w:rsidP="00E409AC">
      <w:pPr>
        <w:autoSpaceDE w:val="0"/>
        <w:autoSpaceDN w:val="0"/>
        <w:adjustRightInd w:val="0"/>
        <w:ind w:firstLine="540"/>
        <w:jc w:val="both"/>
      </w:pPr>
    </w:p>
    <w:p w14:paraId="5E62EB44" w14:textId="77777777" w:rsidR="00E409AC" w:rsidRDefault="00E409AC" w:rsidP="00E409AC">
      <w:pPr>
        <w:pStyle w:val="a5"/>
        <w:ind w:left="360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3. Порядок внесения задатка</w:t>
      </w:r>
    </w:p>
    <w:p w14:paraId="13E87469" w14:textId="77777777" w:rsidR="00E409AC" w:rsidRDefault="00E409AC" w:rsidP="00E409AC">
      <w:pPr>
        <w:pStyle w:val="a5"/>
        <w:rPr>
          <w:rFonts w:ascii="Times New Roman" w:hAnsi="Times New Roman"/>
          <w:b/>
          <w:bCs/>
          <w:sz w:val="24"/>
        </w:rPr>
      </w:pPr>
    </w:p>
    <w:p w14:paraId="57C6986A" w14:textId="77777777" w:rsidR="00E409AC" w:rsidRPr="00E455AA" w:rsidRDefault="00E409AC" w:rsidP="00E409AC">
      <w:pPr>
        <w:pStyle w:val="a5"/>
        <w:tabs>
          <w:tab w:val="left" w:pos="-900"/>
          <w:tab w:val="left" w:pos="360"/>
        </w:tabs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3.1. Задаток </w:t>
      </w:r>
      <w:r w:rsidRPr="00A63ECA">
        <w:rPr>
          <w:rFonts w:ascii="Times New Roman" w:hAnsi="Times New Roman"/>
          <w:sz w:val="24"/>
        </w:rPr>
        <w:t xml:space="preserve">должен быть внесен Заявителем не позднее </w:t>
      </w:r>
      <w:r w:rsidRPr="00A63ECA">
        <w:rPr>
          <w:rFonts w:ascii="Times New Roman" w:hAnsi="Times New Roman"/>
          <w:sz w:val="24"/>
          <w:lang w:eastAsia="ru-RU"/>
        </w:rPr>
        <w:t>даты окончания приема заявок, указанной в информационном сообщении  о проведении торгов</w:t>
      </w:r>
      <w:r>
        <w:rPr>
          <w:rFonts w:ascii="Times New Roman" w:hAnsi="Times New Roman"/>
          <w:sz w:val="24"/>
          <w:lang w:eastAsia="ru-RU"/>
        </w:rPr>
        <w:t xml:space="preserve"> (не позднее «</w:t>
      </w:r>
      <w:r w:rsidR="00FC1734">
        <w:rPr>
          <w:rFonts w:ascii="Times New Roman" w:hAnsi="Times New Roman"/>
          <w:sz w:val="24"/>
          <w:lang w:eastAsia="ru-RU"/>
        </w:rPr>
        <w:t>07</w:t>
      </w:r>
      <w:r>
        <w:rPr>
          <w:rFonts w:ascii="Times New Roman" w:hAnsi="Times New Roman"/>
          <w:sz w:val="24"/>
          <w:lang w:eastAsia="ru-RU"/>
        </w:rPr>
        <w:t xml:space="preserve">» </w:t>
      </w:r>
      <w:r w:rsidR="00FC1734">
        <w:rPr>
          <w:rFonts w:ascii="Times New Roman" w:hAnsi="Times New Roman"/>
          <w:sz w:val="24"/>
          <w:lang w:eastAsia="ru-RU"/>
        </w:rPr>
        <w:t>июля 2026</w:t>
      </w:r>
      <w:r>
        <w:rPr>
          <w:rFonts w:ascii="Times New Roman" w:hAnsi="Times New Roman"/>
          <w:sz w:val="24"/>
          <w:lang w:eastAsia="ru-RU"/>
        </w:rPr>
        <w:t xml:space="preserve"> года </w:t>
      </w:r>
      <w:r w:rsidR="00FC1734">
        <w:rPr>
          <w:rFonts w:ascii="Times New Roman" w:hAnsi="Times New Roman"/>
          <w:sz w:val="24"/>
          <w:lang w:eastAsia="ru-RU"/>
        </w:rPr>
        <w:t>10</w:t>
      </w:r>
      <w:r>
        <w:rPr>
          <w:rFonts w:ascii="Times New Roman" w:hAnsi="Times New Roman"/>
          <w:sz w:val="24"/>
          <w:lang w:eastAsia="ru-RU"/>
        </w:rPr>
        <w:t xml:space="preserve"> час. 00 мин.</w:t>
      </w:r>
      <w:r w:rsidR="00FC1734">
        <w:rPr>
          <w:rFonts w:ascii="Times New Roman" w:hAnsi="Times New Roman"/>
          <w:sz w:val="24"/>
          <w:lang w:eastAsia="ru-RU"/>
        </w:rPr>
        <w:t xml:space="preserve"> (по мск.)</w:t>
      </w:r>
      <w:r>
        <w:rPr>
          <w:rFonts w:ascii="Times New Roman" w:hAnsi="Times New Roman"/>
          <w:sz w:val="24"/>
          <w:lang w:eastAsia="ru-RU"/>
        </w:rPr>
        <w:t>)</w:t>
      </w:r>
      <w:r w:rsidRPr="00A63ECA">
        <w:rPr>
          <w:rFonts w:ascii="Times New Roman" w:hAnsi="Times New Roman"/>
          <w:sz w:val="24"/>
          <w:lang w:eastAsia="ru-RU"/>
        </w:rPr>
        <w:t>, и считается </w:t>
      </w:r>
      <w:r w:rsidRPr="00E455AA">
        <w:rPr>
          <w:rFonts w:ascii="Times New Roman" w:hAnsi="Times New Roman"/>
          <w:sz w:val="24"/>
          <w:lang w:eastAsia="ru-RU"/>
        </w:rPr>
        <w:t>внесенным с даты поступления задатка на расчетный счет</w:t>
      </w:r>
      <w:r>
        <w:rPr>
          <w:rFonts w:ascii="Times New Roman" w:hAnsi="Times New Roman"/>
          <w:sz w:val="24"/>
          <w:lang w:eastAsia="ru-RU"/>
        </w:rPr>
        <w:t>, реквизиты которого указаны в п. 1.1 настоящего договора</w:t>
      </w:r>
      <w:r w:rsidRPr="00E455AA">
        <w:rPr>
          <w:rFonts w:ascii="Times New Roman" w:hAnsi="Times New Roman"/>
          <w:sz w:val="24"/>
          <w:lang w:eastAsia="ru-RU"/>
        </w:rPr>
        <w:t>.</w:t>
      </w:r>
    </w:p>
    <w:p w14:paraId="78D20427" w14:textId="77777777" w:rsidR="00E409AC" w:rsidRPr="00E455AA" w:rsidRDefault="00E409AC" w:rsidP="00E409AC">
      <w:pPr>
        <w:pStyle w:val="a5"/>
        <w:tabs>
          <w:tab w:val="left" w:pos="-900"/>
        </w:tabs>
        <w:ind w:firstLine="284"/>
        <w:rPr>
          <w:rFonts w:ascii="Times New Roman" w:hAnsi="Times New Roman"/>
          <w:sz w:val="24"/>
        </w:rPr>
      </w:pPr>
      <w:r w:rsidRPr="00E455AA">
        <w:rPr>
          <w:rFonts w:ascii="Times New Roman" w:hAnsi="Times New Roman"/>
          <w:sz w:val="24"/>
        </w:rPr>
        <w:t>Внесение суммы задатка подтверждается выпиской о движении денежных средств по расчетному счету для принятия задатков.</w:t>
      </w:r>
    </w:p>
    <w:p w14:paraId="2BF650B8" w14:textId="77777777" w:rsidR="00E409AC" w:rsidRDefault="00E409AC" w:rsidP="00E409AC">
      <w:pPr>
        <w:pStyle w:val="a5"/>
        <w:tabs>
          <w:tab w:val="left" w:pos="-900"/>
          <w:tab w:val="left" w:pos="360"/>
        </w:tabs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3.2. </w:t>
      </w:r>
      <w:r w:rsidRPr="00DC7AF0">
        <w:rPr>
          <w:rFonts w:ascii="Times New Roman" w:hAnsi="Times New Roman"/>
          <w:sz w:val="24"/>
        </w:rPr>
        <w:t xml:space="preserve">В случае не поступления (неполного поступления) суммы задатка в установленный срок на счет, указанный </w:t>
      </w:r>
      <w:r>
        <w:rPr>
          <w:rFonts w:ascii="Times New Roman" w:hAnsi="Times New Roman"/>
          <w:sz w:val="24"/>
        </w:rPr>
        <w:t>О</w:t>
      </w:r>
      <w:r w:rsidRPr="00DC7AF0">
        <w:rPr>
          <w:rFonts w:ascii="Times New Roman" w:hAnsi="Times New Roman"/>
          <w:sz w:val="24"/>
        </w:rPr>
        <w:t xml:space="preserve">рганизатором торгов в информационном сообщении о проведении торгов, обязательства </w:t>
      </w:r>
      <w:r>
        <w:rPr>
          <w:rFonts w:ascii="Times New Roman" w:hAnsi="Times New Roman"/>
          <w:sz w:val="24"/>
        </w:rPr>
        <w:t>Заявителя</w:t>
      </w:r>
      <w:r w:rsidRPr="00DC7AF0">
        <w:rPr>
          <w:rFonts w:ascii="Times New Roman" w:hAnsi="Times New Roman"/>
          <w:sz w:val="24"/>
        </w:rPr>
        <w:t xml:space="preserve"> по внесению задатка считаются неисполненными, что признается отказом </w:t>
      </w:r>
      <w:r>
        <w:rPr>
          <w:rFonts w:ascii="Times New Roman" w:hAnsi="Times New Roman"/>
          <w:sz w:val="24"/>
        </w:rPr>
        <w:t>Заявителя</w:t>
      </w:r>
      <w:r w:rsidRPr="00DC7AF0">
        <w:rPr>
          <w:rFonts w:ascii="Times New Roman" w:hAnsi="Times New Roman"/>
          <w:sz w:val="24"/>
        </w:rPr>
        <w:t xml:space="preserve"> от участия в торгах и является основанием для отказа в допуске </w:t>
      </w:r>
      <w:r>
        <w:rPr>
          <w:rFonts w:ascii="Times New Roman" w:hAnsi="Times New Roman"/>
          <w:sz w:val="24"/>
        </w:rPr>
        <w:t>Заявителя</w:t>
      </w:r>
      <w:r w:rsidRPr="00DC7AF0">
        <w:rPr>
          <w:rFonts w:ascii="Times New Roman" w:hAnsi="Times New Roman"/>
          <w:sz w:val="24"/>
        </w:rPr>
        <w:t xml:space="preserve"> к торгам</w:t>
      </w:r>
      <w:r w:rsidRPr="001060BD">
        <w:rPr>
          <w:rFonts w:ascii="Times New Roman" w:hAnsi="Times New Roman"/>
          <w:sz w:val="24"/>
        </w:rPr>
        <w:t>.</w:t>
      </w:r>
    </w:p>
    <w:p w14:paraId="238362C2" w14:textId="77777777" w:rsidR="00E409AC" w:rsidRPr="0074266C" w:rsidRDefault="00E409AC" w:rsidP="00E409AC">
      <w:pPr>
        <w:pStyle w:val="a5"/>
        <w:tabs>
          <w:tab w:val="left" w:pos="-900"/>
          <w:tab w:val="left" w:pos="360"/>
        </w:tabs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3.3. </w:t>
      </w:r>
      <w:r w:rsidRPr="0074266C">
        <w:rPr>
          <w:rFonts w:ascii="Times New Roman" w:hAnsi="Times New Roman"/>
          <w:sz w:val="24"/>
        </w:rPr>
        <w:t>На денежные средства, перечисленные в соответствии с настоящим договором, проценты не начисляются.</w:t>
      </w:r>
    </w:p>
    <w:p w14:paraId="027083FF" w14:textId="77777777" w:rsidR="00E409AC" w:rsidRDefault="00E409AC" w:rsidP="00E409AC">
      <w:pPr>
        <w:pStyle w:val="a5"/>
        <w:tabs>
          <w:tab w:val="left" w:pos="-900"/>
          <w:tab w:val="left" w:pos="360"/>
        </w:tabs>
        <w:rPr>
          <w:rFonts w:ascii="Times New Roman" w:hAnsi="Times New Roman"/>
          <w:sz w:val="24"/>
        </w:rPr>
      </w:pPr>
    </w:p>
    <w:p w14:paraId="3184871C" w14:textId="77777777" w:rsidR="00E409AC" w:rsidRDefault="00E409AC" w:rsidP="00E409AC">
      <w:pPr>
        <w:pStyle w:val="a5"/>
        <w:ind w:left="360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4. Порядок возврата задатка</w:t>
      </w:r>
    </w:p>
    <w:p w14:paraId="443FFCDD" w14:textId="77777777" w:rsidR="00E409AC" w:rsidRDefault="00E409AC" w:rsidP="00E409AC">
      <w:pPr>
        <w:pStyle w:val="a5"/>
        <w:ind w:left="720"/>
        <w:rPr>
          <w:rFonts w:ascii="Times New Roman" w:hAnsi="Times New Roman"/>
          <w:b/>
          <w:bCs/>
          <w:sz w:val="24"/>
        </w:rPr>
      </w:pPr>
    </w:p>
    <w:p w14:paraId="65D483E6" w14:textId="77777777" w:rsidR="00E409AC" w:rsidRPr="00712DF3" w:rsidRDefault="00E409AC" w:rsidP="00E409AC">
      <w:pPr>
        <w:pStyle w:val="a5"/>
        <w:tabs>
          <w:tab w:val="left" w:pos="360"/>
        </w:tabs>
        <w:ind w:firstLine="567"/>
        <w:rPr>
          <w:rFonts w:ascii="Times New Roman" w:hAnsi="Times New Roman"/>
          <w:sz w:val="24"/>
        </w:rPr>
      </w:pPr>
      <w:r w:rsidRPr="00472754">
        <w:rPr>
          <w:rFonts w:ascii="Times New Roman" w:hAnsi="Times New Roman"/>
          <w:sz w:val="24"/>
        </w:rPr>
        <w:t xml:space="preserve">4.1. Организатор торгов обязуется возвратить сумму задатка, внесенного Заявителем, на расчетный счет Заявителя, либо не </w:t>
      </w:r>
      <w:r w:rsidRPr="00E409AC">
        <w:rPr>
          <w:rFonts w:ascii="Times New Roman" w:hAnsi="Times New Roman"/>
          <w:sz w:val="24"/>
        </w:rPr>
        <w:t>возвращает его в случаях и порядке, установленном Законом о банкротстве и Положением о торгах, в установленных настоящим договором случаях</w:t>
      </w:r>
      <w:r w:rsidRPr="00E409AC">
        <w:rPr>
          <w:rFonts w:ascii="Times New Roman" w:hAnsi="Times New Roman"/>
          <w:sz w:val="24"/>
          <w:lang w:eastAsia="ru-RU"/>
        </w:rPr>
        <w:t>.</w:t>
      </w:r>
    </w:p>
    <w:p w14:paraId="24D4F1B0" w14:textId="77777777" w:rsidR="00E409AC" w:rsidRPr="00712DF3" w:rsidRDefault="00E409AC" w:rsidP="00E409AC">
      <w:pPr>
        <w:pStyle w:val="a5"/>
        <w:tabs>
          <w:tab w:val="left" w:pos="360"/>
        </w:tabs>
        <w:ind w:firstLine="567"/>
        <w:rPr>
          <w:rFonts w:ascii="Times New Roman" w:hAnsi="Times New Roman"/>
          <w:sz w:val="24"/>
        </w:rPr>
      </w:pPr>
      <w:r w:rsidRPr="00712DF3">
        <w:rPr>
          <w:rFonts w:ascii="Times New Roman" w:hAnsi="Times New Roman"/>
          <w:sz w:val="24"/>
        </w:rPr>
        <w:t xml:space="preserve">4.2. В случае признания Организатором торгов Заявителя победителем торгов, либо заключения с Заявителем договора купли-продажи имущества </w:t>
      </w:r>
      <w:r w:rsidR="00FC1734">
        <w:rPr>
          <w:rFonts w:ascii="Times New Roman" w:eastAsia="Calibri" w:hAnsi="Times New Roman"/>
          <w:iCs/>
          <w:sz w:val="24"/>
        </w:rPr>
        <w:t>КПК «Поволжье»</w:t>
      </w:r>
      <w:r w:rsidRPr="00712DF3">
        <w:rPr>
          <w:rFonts w:ascii="Times New Roman" w:hAnsi="Times New Roman"/>
          <w:sz w:val="24"/>
        </w:rPr>
        <w:t xml:space="preserve"> как с единственным участником торгов, задаток Заявителю не возвращается и засчитывается в счет исполнения обязательств Заявителя, признанного организатором торгов победителем (либо единственным участником) торгов, по заключенному договору купли-продажи имущества </w:t>
      </w:r>
      <w:r w:rsidR="00FC1734">
        <w:rPr>
          <w:rFonts w:ascii="Times New Roman" w:eastAsia="Calibri" w:hAnsi="Times New Roman"/>
          <w:iCs/>
          <w:sz w:val="24"/>
        </w:rPr>
        <w:t>КПК «Поволжье»</w:t>
      </w:r>
      <w:r w:rsidRPr="00712DF3">
        <w:rPr>
          <w:rFonts w:ascii="Times New Roman" w:hAnsi="Times New Roman"/>
          <w:sz w:val="24"/>
          <w:lang w:eastAsia="ru-RU"/>
        </w:rPr>
        <w:t>.</w:t>
      </w:r>
    </w:p>
    <w:p w14:paraId="1848AC54" w14:textId="77777777" w:rsidR="00E409AC" w:rsidRPr="00E409AC" w:rsidRDefault="00E409AC" w:rsidP="00E409AC">
      <w:pPr>
        <w:pStyle w:val="a5"/>
        <w:tabs>
          <w:tab w:val="left" w:pos="360"/>
        </w:tabs>
        <w:ind w:firstLine="567"/>
        <w:rPr>
          <w:rFonts w:ascii="Times New Roman" w:hAnsi="Times New Roman"/>
          <w:sz w:val="24"/>
        </w:rPr>
      </w:pPr>
      <w:r w:rsidRPr="00712DF3">
        <w:rPr>
          <w:rFonts w:ascii="Times New Roman" w:hAnsi="Times New Roman"/>
          <w:sz w:val="24"/>
        </w:rPr>
        <w:t xml:space="preserve">4.3. Задаток не возвращается в случае отказа (уклонения) Заявителя, признанного победителем торгов либо Заявителя, являющегося единственным участником торгов, которому предлагается заключить договор купли-продажи имущества должника, от заключения договора купли-продажи имущества </w:t>
      </w:r>
      <w:r w:rsidR="00FC1734">
        <w:rPr>
          <w:rFonts w:ascii="Times New Roman" w:eastAsia="Calibri" w:hAnsi="Times New Roman"/>
          <w:iCs/>
          <w:sz w:val="24"/>
        </w:rPr>
        <w:t>КПК «Поволжье»</w:t>
      </w:r>
      <w:r w:rsidRPr="00712DF3">
        <w:rPr>
          <w:rFonts w:ascii="Times New Roman" w:hAnsi="Times New Roman"/>
          <w:sz w:val="24"/>
        </w:rPr>
        <w:t xml:space="preserve"> в установленном порядке и сроки; в случае не перечисления Заявителя, признанного победителем торгов либо являющегося единственным участником торгов, с которым заключен договор купли-продажи имущества должника, денежных средств по заключенному договору купли-продажи имущества в оплату имущества в установленной сумме и</w:t>
      </w:r>
      <w:r w:rsidRPr="00E409AC">
        <w:rPr>
          <w:rFonts w:ascii="Times New Roman" w:hAnsi="Times New Roman"/>
          <w:sz w:val="24"/>
        </w:rPr>
        <w:t xml:space="preserve"> сроки.</w:t>
      </w:r>
    </w:p>
    <w:p w14:paraId="3707DF9E" w14:textId="77777777" w:rsidR="00E409AC" w:rsidRPr="00472754" w:rsidRDefault="00E409AC" w:rsidP="00E409AC">
      <w:pPr>
        <w:pStyle w:val="a5"/>
        <w:tabs>
          <w:tab w:val="left" w:pos="360"/>
        </w:tabs>
        <w:ind w:firstLine="567"/>
        <w:rPr>
          <w:rFonts w:ascii="Times New Roman" w:hAnsi="Times New Roman"/>
          <w:sz w:val="24"/>
        </w:rPr>
      </w:pPr>
      <w:r w:rsidRPr="00E409AC">
        <w:rPr>
          <w:rFonts w:ascii="Times New Roman" w:hAnsi="Times New Roman"/>
          <w:sz w:val="24"/>
        </w:rPr>
        <w:t>4.4. Заявителю, не признанному победителем торгов</w:t>
      </w:r>
      <w:r w:rsidRPr="00472754">
        <w:rPr>
          <w:rFonts w:ascii="Times New Roman" w:hAnsi="Times New Roman"/>
          <w:sz w:val="24"/>
        </w:rPr>
        <w:t xml:space="preserve"> и не являющемуся единственным участником торгов, внесенный задаток возвращается в течение 5 рабочих дней со дня подписания протокола о результатах торгов</w:t>
      </w:r>
      <w:r w:rsidRPr="00472754">
        <w:rPr>
          <w:rFonts w:ascii="Times New Roman" w:hAnsi="Times New Roman"/>
          <w:color w:val="000000"/>
          <w:sz w:val="24"/>
        </w:rPr>
        <w:t xml:space="preserve">. </w:t>
      </w:r>
    </w:p>
    <w:p w14:paraId="441A86B7" w14:textId="77777777" w:rsidR="00E409AC" w:rsidRPr="00472754" w:rsidRDefault="00E409AC" w:rsidP="00E409AC">
      <w:pPr>
        <w:pStyle w:val="a5"/>
        <w:tabs>
          <w:tab w:val="left" w:pos="360"/>
        </w:tabs>
        <w:ind w:firstLine="567"/>
        <w:rPr>
          <w:rFonts w:ascii="Times New Roman" w:hAnsi="Times New Roman"/>
          <w:sz w:val="24"/>
        </w:rPr>
      </w:pPr>
      <w:r w:rsidRPr="00472754">
        <w:rPr>
          <w:rFonts w:ascii="Times New Roman" w:hAnsi="Times New Roman"/>
          <w:sz w:val="24"/>
        </w:rPr>
        <w:t>4.5. В случае отмены торгов Организатор торгов обязуется возвратить поступившую на счет для принятия задатков сумму задатка в течение 5 рабочих дней с даты отмены торгов.</w:t>
      </w:r>
    </w:p>
    <w:p w14:paraId="48AEFDE9" w14:textId="77777777" w:rsidR="00E409AC" w:rsidRDefault="00E409AC" w:rsidP="00E409AC">
      <w:pPr>
        <w:pStyle w:val="a5"/>
        <w:tabs>
          <w:tab w:val="left" w:pos="-360"/>
          <w:tab w:val="left" w:pos="360"/>
        </w:tabs>
        <w:rPr>
          <w:rFonts w:ascii="Times New Roman" w:hAnsi="Times New Roman"/>
          <w:sz w:val="24"/>
        </w:rPr>
      </w:pPr>
    </w:p>
    <w:p w14:paraId="7C4FAEE7" w14:textId="77777777" w:rsidR="00E409AC" w:rsidRDefault="00E409AC" w:rsidP="00E409AC">
      <w:pPr>
        <w:pStyle w:val="a5"/>
        <w:tabs>
          <w:tab w:val="left" w:pos="142"/>
        </w:tabs>
        <w:ind w:left="360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5. Иные положения</w:t>
      </w:r>
    </w:p>
    <w:p w14:paraId="17F5DD44" w14:textId="77777777" w:rsidR="00E409AC" w:rsidRDefault="00E409AC" w:rsidP="00E409AC">
      <w:pPr>
        <w:pStyle w:val="a5"/>
        <w:tabs>
          <w:tab w:val="left" w:pos="142"/>
        </w:tabs>
        <w:ind w:left="360"/>
        <w:rPr>
          <w:rFonts w:ascii="Times New Roman" w:hAnsi="Times New Roman"/>
          <w:b/>
          <w:bCs/>
          <w:sz w:val="24"/>
        </w:rPr>
      </w:pPr>
    </w:p>
    <w:p w14:paraId="4E362B3B" w14:textId="77777777" w:rsidR="00E409AC" w:rsidRDefault="00E409AC" w:rsidP="00E409AC">
      <w:pPr>
        <w:pStyle w:val="a5"/>
        <w:tabs>
          <w:tab w:val="left" w:pos="-180"/>
          <w:tab w:val="left" w:pos="360"/>
        </w:tabs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5.1. Настоящий договор вступает с момента подписания его Сторонами и прекращает свое действие после исполнения Сторонами своих обязательств по нему.</w:t>
      </w:r>
    </w:p>
    <w:p w14:paraId="0F2552C0" w14:textId="77777777" w:rsidR="00E409AC" w:rsidRDefault="00E409AC" w:rsidP="00E409AC">
      <w:pPr>
        <w:pStyle w:val="a5"/>
        <w:tabs>
          <w:tab w:val="left" w:pos="-180"/>
          <w:tab w:val="left" w:pos="360"/>
        </w:tabs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5.2. </w:t>
      </w:r>
      <w:r w:rsidRPr="00D12BD4">
        <w:rPr>
          <w:rFonts w:ascii="Times New Roman" w:hAnsi="Times New Roman"/>
          <w:color w:val="000000"/>
          <w:sz w:val="24"/>
        </w:rPr>
        <w:t xml:space="preserve">Заявитель обязан незамедлительно информировать </w:t>
      </w:r>
      <w:r>
        <w:rPr>
          <w:rFonts w:ascii="Times New Roman" w:hAnsi="Times New Roman"/>
          <w:color w:val="000000"/>
          <w:sz w:val="24"/>
        </w:rPr>
        <w:t>Организатора торгов</w:t>
      </w:r>
      <w:r w:rsidRPr="00D12BD4">
        <w:rPr>
          <w:rFonts w:ascii="Times New Roman" w:hAnsi="Times New Roman"/>
          <w:color w:val="000000"/>
          <w:sz w:val="24"/>
        </w:rPr>
        <w:t xml:space="preserve"> об изменении своих </w:t>
      </w:r>
      <w:r w:rsidRPr="00D12BD4">
        <w:rPr>
          <w:rFonts w:ascii="Times New Roman" w:hAnsi="Times New Roman"/>
          <w:color w:val="000000"/>
          <w:spacing w:val="-1"/>
          <w:sz w:val="24"/>
        </w:rPr>
        <w:t xml:space="preserve">банковских реквизитов. </w:t>
      </w:r>
      <w:r>
        <w:rPr>
          <w:rFonts w:ascii="Times New Roman" w:hAnsi="Times New Roman"/>
          <w:color w:val="000000"/>
          <w:spacing w:val="-1"/>
          <w:sz w:val="24"/>
        </w:rPr>
        <w:t>Организатор торгов</w:t>
      </w:r>
      <w:r w:rsidRPr="00D12BD4">
        <w:rPr>
          <w:rFonts w:ascii="Times New Roman" w:hAnsi="Times New Roman"/>
          <w:color w:val="000000"/>
          <w:spacing w:val="-1"/>
          <w:sz w:val="24"/>
        </w:rPr>
        <w:t xml:space="preserve"> не отвечает за нарушение установленных настоящим д</w:t>
      </w:r>
      <w:r w:rsidRPr="00D12BD4">
        <w:rPr>
          <w:rFonts w:ascii="Times New Roman" w:hAnsi="Times New Roman"/>
          <w:color w:val="000000"/>
          <w:spacing w:val="1"/>
          <w:sz w:val="24"/>
        </w:rPr>
        <w:t xml:space="preserve">оговором сроков возврата задатка в случае, если Заявитель </w:t>
      </w:r>
      <w:r w:rsidRPr="00D12BD4">
        <w:rPr>
          <w:rFonts w:ascii="Times New Roman" w:hAnsi="Times New Roman"/>
          <w:color w:val="000000"/>
          <w:spacing w:val="1"/>
          <w:sz w:val="24"/>
        </w:rPr>
        <w:lastRenderedPageBreak/>
        <w:t xml:space="preserve">своевременно не </w:t>
      </w:r>
      <w:r w:rsidRPr="00D12BD4">
        <w:rPr>
          <w:rFonts w:ascii="Times New Roman" w:hAnsi="Times New Roman"/>
          <w:color w:val="000000"/>
          <w:sz w:val="24"/>
        </w:rPr>
        <w:t xml:space="preserve">информировал </w:t>
      </w:r>
      <w:r>
        <w:rPr>
          <w:rFonts w:ascii="Times New Roman" w:hAnsi="Times New Roman"/>
          <w:color w:val="000000"/>
          <w:sz w:val="24"/>
        </w:rPr>
        <w:t>Организатора торгов</w:t>
      </w:r>
      <w:r w:rsidRPr="00D12BD4">
        <w:rPr>
          <w:rFonts w:ascii="Times New Roman" w:hAnsi="Times New Roman"/>
          <w:color w:val="000000"/>
          <w:sz w:val="24"/>
        </w:rPr>
        <w:t xml:space="preserve"> об изменении своих банковских реквизитов.</w:t>
      </w:r>
    </w:p>
    <w:p w14:paraId="25E43AD6" w14:textId="77777777" w:rsidR="00E409AC" w:rsidRDefault="00E409AC" w:rsidP="00E409AC">
      <w:pPr>
        <w:pStyle w:val="a5"/>
        <w:tabs>
          <w:tab w:val="left" w:pos="-180"/>
          <w:tab w:val="left" w:pos="360"/>
        </w:tabs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5.3. Все возможные споры и разногласия, связанные с исполнением настоящего договора, будут разрешаться Сторонами путем переговоров. В случае невозможности разрешения споров и разногласий путем переговоров они разрешаются в соответствии с действующим законодательством Российской Федерации.</w:t>
      </w:r>
    </w:p>
    <w:p w14:paraId="3FB1E83A" w14:textId="77777777" w:rsidR="00E409AC" w:rsidRDefault="00E409AC" w:rsidP="00E409AC">
      <w:pPr>
        <w:pStyle w:val="a5"/>
        <w:tabs>
          <w:tab w:val="left" w:pos="-180"/>
          <w:tab w:val="left" w:pos="360"/>
        </w:tabs>
        <w:ind w:left="284"/>
        <w:rPr>
          <w:rFonts w:ascii="Times New Roman" w:hAnsi="Times New Roman"/>
          <w:sz w:val="24"/>
        </w:rPr>
      </w:pPr>
    </w:p>
    <w:p w14:paraId="2726D3A9" w14:textId="77777777" w:rsidR="00E409AC" w:rsidRDefault="00E409AC" w:rsidP="00E409A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left="360"/>
        <w:contextualSpacing/>
        <w:jc w:val="center"/>
        <w:rPr>
          <w:b/>
        </w:rPr>
      </w:pPr>
      <w:r>
        <w:rPr>
          <w:b/>
        </w:rPr>
        <w:t xml:space="preserve">6. </w:t>
      </w:r>
      <w:r w:rsidRPr="00627D74">
        <w:rPr>
          <w:b/>
        </w:rPr>
        <w:t>Реквизиты и подписи сторон</w:t>
      </w:r>
    </w:p>
    <w:p w14:paraId="1792C507" w14:textId="77777777" w:rsidR="0051300D" w:rsidRDefault="0051300D" w:rsidP="0051300D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left="360"/>
        <w:contextualSpacing/>
        <w:rPr>
          <w:b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4536"/>
      </w:tblGrid>
      <w:tr w:rsidR="00FF5E71" w:rsidRPr="006739F3" w14:paraId="21CAA7C3" w14:textId="77777777" w:rsidTr="003802CC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848" w:type="dxa"/>
            <w:vAlign w:val="bottom"/>
          </w:tcPr>
          <w:p w14:paraId="749D4DB8" w14:textId="77777777" w:rsidR="00FF5E71" w:rsidRPr="006739F3" w:rsidRDefault="00B14EB2" w:rsidP="00FF5E71">
            <w:pPr>
              <w:ind w:firstLine="7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Организатор торгов </w:t>
            </w:r>
          </w:p>
        </w:tc>
        <w:tc>
          <w:tcPr>
            <w:tcW w:w="4536" w:type="dxa"/>
            <w:vAlign w:val="bottom"/>
          </w:tcPr>
          <w:p w14:paraId="51BB842E" w14:textId="77777777" w:rsidR="00FF5E71" w:rsidRPr="006739F3" w:rsidRDefault="00FF5E71" w:rsidP="00FF5E71">
            <w:pPr>
              <w:ind w:firstLine="7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Заявитель</w:t>
            </w:r>
          </w:p>
        </w:tc>
      </w:tr>
      <w:tr w:rsidR="00FF5E71" w:rsidRPr="006739F3" w14:paraId="119D12B5" w14:textId="77777777" w:rsidTr="003802CC">
        <w:tblPrEx>
          <w:tblCellMar>
            <w:top w:w="0" w:type="dxa"/>
            <w:bottom w:w="0" w:type="dxa"/>
          </w:tblCellMar>
        </w:tblPrEx>
        <w:trPr>
          <w:trHeight w:val="1124"/>
        </w:trPr>
        <w:tc>
          <w:tcPr>
            <w:tcW w:w="4848" w:type="dxa"/>
          </w:tcPr>
          <w:p w14:paraId="7692AF84" w14:textId="77777777" w:rsidR="00C62FCD" w:rsidRPr="0079440E" w:rsidRDefault="00B14EB2" w:rsidP="001F384B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t xml:space="preserve">ИП </w:t>
            </w:r>
            <w:r w:rsidR="004B6B43">
              <w:rPr>
                <w:b/>
                <w:bCs/>
                <w:noProof/>
              </w:rPr>
              <w:t>Волосатова А.В.</w:t>
            </w:r>
          </w:p>
          <w:p w14:paraId="74644653" w14:textId="77777777" w:rsidR="00C62FCD" w:rsidRPr="006739F3" w:rsidRDefault="00C62FCD" w:rsidP="00C62FCD">
            <w:pPr>
              <w:rPr>
                <w:bCs/>
              </w:rPr>
            </w:pPr>
          </w:p>
          <w:p w14:paraId="45EAC33B" w14:textId="77777777" w:rsidR="004F73B6" w:rsidRPr="004B6B43" w:rsidRDefault="00C62FCD" w:rsidP="00AC1FB5">
            <w:r w:rsidRPr="004B6B43">
              <w:rPr>
                <w:color w:val="000000"/>
                <w:spacing w:val="1"/>
              </w:rPr>
              <w:t>Адрес</w:t>
            </w:r>
            <w:r w:rsidRPr="004B6B43">
              <w:rPr>
                <w:bCs/>
              </w:rPr>
              <w:t>:</w:t>
            </w:r>
            <w:r w:rsidR="001F384B" w:rsidRPr="004B6B43">
              <w:rPr>
                <w:bCs/>
                <w:noProof/>
              </w:rPr>
              <w:t xml:space="preserve"> </w:t>
            </w:r>
            <w:r w:rsidR="004B6B43" w:rsidRPr="004B6B43">
              <w:t>355014, Ставропольский край, г. Ставрополь, ул. Доваторцев, д. 101</w:t>
            </w:r>
            <w:r w:rsidR="00B14EB2" w:rsidRPr="004B6B43">
              <w:rPr>
                <w:rFonts w:cs="Calibri"/>
              </w:rPr>
              <w:t>.</w:t>
            </w:r>
          </w:p>
          <w:p w14:paraId="5A50899F" w14:textId="77777777" w:rsidR="00AC1FB5" w:rsidRPr="004B6B43" w:rsidRDefault="00AC1FB5" w:rsidP="00AC1FB5">
            <w:r w:rsidRPr="004B6B43">
              <w:rPr>
                <w:bCs/>
                <w:noProof/>
              </w:rPr>
              <w:t xml:space="preserve">ИНН </w:t>
            </w:r>
            <w:r w:rsidR="004B6B43" w:rsidRPr="004B6B43">
              <w:t>263509959021</w:t>
            </w:r>
          </w:p>
          <w:p w14:paraId="5EBC74C6" w14:textId="77777777" w:rsidR="00B14EB2" w:rsidRPr="004B6B43" w:rsidRDefault="00AC1FB5" w:rsidP="004B6B43">
            <w:r w:rsidRPr="004B6B43">
              <w:t>ОГРН</w:t>
            </w:r>
            <w:r w:rsidR="00B14EB2" w:rsidRPr="004B6B43">
              <w:t>ИП</w:t>
            </w:r>
            <w:r w:rsidRPr="004B6B43">
              <w:t xml:space="preserve"> </w:t>
            </w:r>
            <w:r w:rsidR="004B6B43" w:rsidRPr="004B6B43">
              <w:t>306263518000094</w:t>
            </w:r>
          </w:p>
          <w:p w14:paraId="7ED8ABDD" w14:textId="77777777" w:rsidR="004B6B43" w:rsidRPr="004B6B43" w:rsidRDefault="004B6B43" w:rsidP="004B6B43">
            <w:pPr>
              <w:ind w:right="-142"/>
              <w:rPr>
                <w:iCs/>
                <w:kern w:val="2"/>
                <w:lang w:val="en-US"/>
              </w:rPr>
            </w:pPr>
            <w:r w:rsidRPr="004B6B43">
              <w:rPr>
                <w:lang w:val="en-US"/>
              </w:rPr>
              <w:t>e-mail: voloanna@yandex.ru</w:t>
            </w:r>
          </w:p>
          <w:p w14:paraId="5946389E" w14:textId="77777777" w:rsidR="004B6B43" w:rsidRPr="004B6B43" w:rsidRDefault="004B6B43" w:rsidP="004B6B43"/>
          <w:p w14:paraId="75F6DEA3" w14:textId="77777777" w:rsidR="00B14EB2" w:rsidRDefault="00B14EB2" w:rsidP="00AC1FB5">
            <w:pPr>
              <w:rPr>
                <w:rFonts w:cs="Calibri"/>
              </w:rPr>
            </w:pPr>
          </w:p>
          <w:p w14:paraId="1AC7F9DF" w14:textId="77777777" w:rsidR="00AC1FB5" w:rsidRDefault="00B14EB2" w:rsidP="00AC1FB5">
            <w:pPr>
              <w:rPr>
                <w:rFonts w:cs="Calibri"/>
              </w:rPr>
            </w:pPr>
            <w:r>
              <w:rPr>
                <w:rFonts w:cs="Calibri"/>
              </w:rPr>
              <w:t xml:space="preserve">_______________ /ИП </w:t>
            </w:r>
            <w:r w:rsidR="004B6B43">
              <w:rPr>
                <w:rFonts w:cs="Calibri"/>
              </w:rPr>
              <w:t>Волосатова</w:t>
            </w:r>
            <w:r>
              <w:rPr>
                <w:rFonts w:cs="Calibri"/>
              </w:rPr>
              <w:t xml:space="preserve"> А.В./</w:t>
            </w:r>
          </w:p>
          <w:p w14:paraId="04C98DCC" w14:textId="77777777" w:rsidR="004B6B43" w:rsidRDefault="004B6B43" w:rsidP="00AC1FB5">
            <w:pPr>
              <w:rPr>
                <w:rFonts w:cs="Calibri"/>
              </w:rPr>
            </w:pPr>
          </w:p>
          <w:p w14:paraId="43517DE9" w14:textId="77777777" w:rsidR="004B6B43" w:rsidRPr="004B6B43" w:rsidRDefault="004B6B43" w:rsidP="00AC1FB5">
            <w:pPr>
              <w:rPr>
                <w:rFonts w:cs="Calibri"/>
              </w:rPr>
            </w:pPr>
          </w:p>
        </w:tc>
        <w:tc>
          <w:tcPr>
            <w:tcW w:w="4536" w:type="dxa"/>
          </w:tcPr>
          <w:p w14:paraId="28583354" w14:textId="77777777" w:rsidR="00FF5E71" w:rsidRDefault="00FF5E71" w:rsidP="00FF5E71">
            <w:pPr>
              <w:shd w:val="clear" w:color="auto" w:fill="FFFFFF"/>
            </w:pPr>
          </w:p>
          <w:p w14:paraId="5AB5F5A1" w14:textId="77777777" w:rsidR="00B14EB2" w:rsidRPr="006739F3" w:rsidRDefault="00B14EB2" w:rsidP="00FF5E71">
            <w:pPr>
              <w:shd w:val="clear" w:color="auto" w:fill="FFFFFF"/>
            </w:pPr>
          </w:p>
        </w:tc>
      </w:tr>
    </w:tbl>
    <w:p w14:paraId="51E36ED6" w14:textId="77777777" w:rsidR="00FF5E71" w:rsidRDefault="00FF5E71" w:rsidP="00FF5E7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left="360"/>
        <w:contextualSpacing/>
        <w:rPr>
          <w:b/>
        </w:rPr>
      </w:pPr>
    </w:p>
    <w:sectPr w:rsidR="00FF5E71" w:rsidSect="006D0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outline/>
        <w:color w:val="auto"/>
        <w:sz w:val="16"/>
        <w14:shadow w14:blurRad="0" w14:dist="0" w14:dir="0" w14:sx="0" w14:sy="0" w14:kx="0" w14:ky="0" w14:algn="none">
          <w14:srgbClr w14:val="000000"/>
        </w14:shadow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2" w15:restartNumberingAfterBreak="0">
    <w:nsid w:val="07421B7E"/>
    <w:multiLevelType w:val="multilevel"/>
    <w:tmpl w:val="E2628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ED78F6"/>
    <w:multiLevelType w:val="multilevel"/>
    <w:tmpl w:val="ABAC7B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15E7C26"/>
    <w:multiLevelType w:val="singleLevel"/>
    <w:tmpl w:val="E45E785E"/>
    <w:lvl w:ilvl="0">
      <w:start w:val="2"/>
      <w:numFmt w:val="decimal"/>
      <w:lvlText w:val="3.%1."/>
      <w:legacy w:legacy="1" w:legacySpace="0" w:legacyIndent="43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31535DB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C0E"/>
    <w:rsid w:val="00006C1F"/>
    <w:rsid w:val="00014A24"/>
    <w:rsid w:val="000155F2"/>
    <w:rsid w:val="0001582F"/>
    <w:rsid w:val="00024E9D"/>
    <w:rsid w:val="00032928"/>
    <w:rsid w:val="0003714E"/>
    <w:rsid w:val="000436EA"/>
    <w:rsid w:val="00046302"/>
    <w:rsid w:val="00050111"/>
    <w:rsid w:val="00054298"/>
    <w:rsid w:val="00061BB6"/>
    <w:rsid w:val="00065F45"/>
    <w:rsid w:val="00082B83"/>
    <w:rsid w:val="000835F0"/>
    <w:rsid w:val="000871D9"/>
    <w:rsid w:val="000911CA"/>
    <w:rsid w:val="00093990"/>
    <w:rsid w:val="00097F40"/>
    <w:rsid w:val="000A1FDA"/>
    <w:rsid w:val="000A3A94"/>
    <w:rsid w:val="000A4C7F"/>
    <w:rsid w:val="000A6B42"/>
    <w:rsid w:val="000C2D7F"/>
    <w:rsid w:val="000C3476"/>
    <w:rsid w:val="000C3B5A"/>
    <w:rsid w:val="000D52E0"/>
    <w:rsid w:val="000E3649"/>
    <w:rsid w:val="000E366D"/>
    <w:rsid w:val="000E7DB1"/>
    <w:rsid w:val="001060BD"/>
    <w:rsid w:val="00111D6E"/>
    <w:rsid w:val="001120CA"/>
    <w:rsid w:val="00114B2C"/>
    <w:rsid w:val="001160C2"/>
    <w:rsid w:val="00116F69"/>
    <w:rsid w:val="00120D02"/>
    <w:rsid w:val="0012496F"/>
    <w:rsid w:val="00127BC3"/>
    <w:rsid w:val="001311D3"/>
    <w:rsid w:val="0013168A"/>
    <w:rsid w:val="001332C8"/>
    <w:rsid w:val="001359EA"/>
    <w:rsid w:val="0013766B"/>
    <w:rsid w:val="00146905"/>
    <w:rsid w:val="00147C41"/>
    <w:rsid w:val="00151141"/>
    <w:rsid w:val="00164C38"/>
    <w:rsid w:val="00167E51"/>
    <w:rsid w:val="00170E7B"/>
    <w:rsid w:val="001767E2"/>
    <w:rsid w:val="00177098"/>
    <w:rsid w:val="00177C78"/>
    <w:rsid w:val="00181CB3"/>
    <w:rsid w:val="00185804"/>
    <w:rsid w:val="00191843"/>
    <w:rsid w:val="00194068"/>
    <w:rsid w:val="001A228C"/>
    <w:rsid w:val="001A3D68"/>
    <w:rsid w:val="001B03D6"/>
    <w:rsid w:val="001B590D"/>
    <w:rsid w:val="001C09B8"/>
    <w:rsid w:val="001C3D4D"/>
    <w:rsid w:val="001D0468"/>
    <w:rsid w:val="001D1890"/>
    <w:rsid w:val="001D7E6B"/>
    <w:rsid w:val="001E4478"/>
    <w:rsid w:val="001F1940"/>
    <w:rsid w:val="001F2CA9"/>
    <w:rsid w:val="001F384B"/>
    <w:rsid w:val="001F5D2C"/>
    <w:rsid w:val="002012DB"/>
    <w:rsid w:val="00202C04"/>
    <w:rsid w:val="00203D0E"/>
    <w:rsid w:val="00207018"/>
    <w:rsid w:val="00222014"/>
    <w:rsid w:val="00222D41"/>
    <w:rsid w:val="0022600D"/>
    <w:rsid w:val="0022627D"/>
    <w:rsid w:val="002357B5"/>
    <w:rsid w:val="00241FDB"/>
    <w:rsid w:val="00243E61"/>
    <w:rsid w:val="002535FE"/>
    <w:rsid w:val="00254407"/>
    <w:rsid w:val="00255CEF"/>
    <w:rsid w:val="00267215"/>
    <w:rsid w:val="00274987"/>
    <w:rsid w:val="00281FAD"/>
    <w:rsid w:val="0029767E"/>
    <w:rsid w:val="002A0883"/>
    <w:rsid w:val="002A2B9C"/>
    <w:rsid w:val="002A73D9"/>
    <w:rsid w:val="002B01B1"/>
    <w:rsid w:val="002B54A5"/>
    <w:rsid w:val="002B5D22"/>
    <w:rsid w:val="002C1305"/>
    <w:rsid w:val="002C32FE"/>
    <w:rsid w:val="002C6588"/>
    <w:rsid w:val="002C75FD"/>
    <w:rsid w:val="002E0376"/>
    <w:rsid w:val="002E088A"/>
    <w:rsid w:val="002E15A9"/>
    <w:rsid w:val="002E6DD9"/>
    <w:rsid w:val="00302785"/>
    <w:rsid w:val="003035C2"/>
    <w:rsid w:val="00305AE0"/>
    <w:rsid w:val="00306575"/>
    <w:rsid w:val="00307897"/>
    <w:rsid w:val="00322C8A"/>
    <w:rsid w:val="00331999"/>
    <w:rsid w:val="00337CA2"/>
    <w:rsid w:val="0034240C"/>
    <w:rsid w:val="00344682"/>
    <w:rsid w:val="00347533"/>
    <w:rsid w:val="00347651"/>
    <w:rsid w:val="00353422"/>
    <w:rsid w:val="003550F5"/>
    <w:rsid w:val="003736BC"/>
    <w:rsid w:val="0037639E"/>
    <w:rsid w:val="003802CC"/>
    <w:rsid w:val="00380814"/>
    <w:rsid w:val="00381687"/>
    <w:rsid w:val="00384AC6"/>
    <w:rsid w:val="003917D2"/>
    <w:rsid w:val="00395E1E"/>
    <w:rsid w:val="003B5B2D"/>
    <w:rsid w:val="003B5F1C"/>
    <w:rsid w:val="003C07A9"/>
    <w:rsid w:val="003C69EC"/>
    <w:rsid w:val="003C76A9"/>
    <w:rsid w:val="003E203D"/>
    <w:rsid w:val="003E31F3"/>
    <w:rsid w:val="003E3FCE"/>
    <w:rsid w:val="003E5BA1"/>
    <w:rsid w:val="003F2930"/>
    <w:rsid w:val="003F2E26"/>
    <w:rsid w:val="00401372"/>
    <w:rsid w:val="004044D4"/>
    <w:rsid w:val="00413D47"/>
    <w:rsid w:val="00414F9B"/>
    <w:rsid w:val="00424CE2"/>
    <w:rsid w:val="0043013B"/>
    <w:rsid w:val="00437E5B"/>
    <w:rsid w:val="00444AF7"/>
    <w:rsid w:val="004620BA"/>
    <w:rsid w:val="00481964"/>
    <w:rsid w:val="00487A76"/>
    <w:rsid w:val="00493499"/>
    <w:rsid w:val="004960B9"/>
    <w:rsid w:val="00496790"/>
    <w:rsid w:val="004B29FF"/>
    <w:rsid w:val="004B51D4"/>
    <w:rsid w:val="004B6191"/>
    <w:rsid w:val="004B6B43"/>
    <w:rsid w:val="004C2C88"/>
    <w:rsid w:val="004D483E"/>
    <w:rsid w:val="004D64FD"/>
    <w:rsid w:val="004E7AE9"/>
    <w:rsid w:val="004F31D4"/>
    <w:rsid w:val="004F73B6"/>
    <w:rsid w:val="00501BAE"/>
    <w:rsid w:val="00502643"/>
    <w:rsid w:val="005028BB"/>
    <w:rsid w:val="00503459"/>
    <w:rsid w:val="00503CA1"/>
    <w:rsid w:val="00504823"/>
    <w:rsid w:val="0051102C"/>
    <w:rsid w:val="0051300D"/>
    <w:rsid w:val="005158EE"/>
    <w:rsid w:val="005201BA"/>
    <w:rsid w:val="00536E5D"/>
    <w:rsid w:val="005376C5"/>
    <w:rsid w:val="005578BE"/>
    <w:rsid w:val="0056752E"/>
    <w:rsid w:val="00581173"/>
    <w:rsid w:val="005869E5"/>
    <w:rsid w:val="005919C2"/>
    <w:rsid w:val="00591EF8"/>
    <w:rsid w:val="005937A7"/>
    <w:rsid w:val="005938BB"/>
    <w:rsid w:val="005A39FC"/>
    <w:rsid w:val="005A48B6"/>
    <w:rsid w:val="005A4C15"/>
    <w:rsid w:val="005B12A3"/>
    <w:rsid w:val="005B13F9"/>
    <w:rsid w:val="005B613C"/>
    <w:rsid w:val="005B6A6C"/>
    <w:rsid w:val="005B7637"/>
    <w:rsid w:val="005C24BE"/>
    <w:rsid w:val="005C2DF7"/>
    <w:rsid w:val="005D50FF"/>
    <w:rsid w:val="005D7269"/>
    <w:rsid w:val="005F10D6"/>
    <w:rsid w:val="005F717B"/>
    <w:rsid w:val="005F7E5B"/>
    <w:rsid w:val="00601DF3"/>
    <w:rsid w:val="00612DEB"/>
    <w:rsid w:val="00614320"/>
    <w:rsid w:val="006214B2"/>
    <w:rsid w:val="0062331F"/>
    <w:rsid w:val="00623D8F"/>
    <w:rsid w:val="00630863"/>
    <w:rsid w:val="00632299"/>
    <w:rsid w:val="0063611F"/>
    <w:rsid w:val="00636249"/>
    <w:rsid w:val="00636FCD"/>
    <w:rsid w:val="00637432"/>
    <w:rsid w:val="006417F3"/>
    <w:rsid w:val="00652830"/>
    <w:rsid w:val="0066089B"/>
    <w:rsid w:val="006626D6"/>
    <w:rsid w:val="0066409B"/>
    <w:rsid w:val="0066530E"/>
    <w:rsid w:val="00666F52"/>
    <w:rsid w:val="00671C7D"/>
    <w:rsid w:val="00671EE4"/>
    <w:rsid w:val="0067542C"/>
    <w:rsid w:val="006756C1"/>
    <w:rsid w:val="00683407"/>
    <w:rsid w:val="00686EDB"/>
    <w:rsid w:val="00691C0A"/>
    <w:rsid w:val="00694FE0"/>
    <w:rsid w:val="0069520A"/>
    <w:rsid w:val="00696D2F"/>
    <w:rsid w:val="00697162"/>
    <w:rsid w:val="006A194C"/>
    <w:rsid w:val="006B15A5"/>
    <w:rsid w:val="006B3B67"/>
    <w:rsid w:val="006B474F"/>
    <w:rsid w:val="006B5041"/>
    <w:rsid w:val="006D0BB1"/>
    <w:rsid w:val="006D0E25"/>
    <w:rsid w:val="006D1AD5"/>
    <w:rsid w:val="006D2E3D"/>
    <w:rsid w:val="006D7B0C"/>
    <w:rsid w:val="006E16D9"/>
    <w:rsid w:val="006E24DE"/>
    <w:rsid w:val="006E2EF8"/>
    <w:rsid w:val="006E690F"/>
    <w:rsid w:val="006E74EA"/>
    <w:rsid w:val="006E79C3"/>
    <w:rsid w:val="00700B44"/>
    <w:rsid w:val="00704EB4"/>
    <w:rsid w:val="00712CC3"/>
    <w:rsid w:val="00712DF3"/>
    <w:rsid w:val="00712EC0"/>
    <w:rsid w:val="007146A0"/>
    <w:rsid w:val="00715A2C"/>
    <w:rsid w:val="00721988"/>
    <w:rsid w:val="00725AD5"/>
    <w:rsid w:val="00730C7D"/>
    <w:rsid w:val="00735959"/>
    <w:rsid w:val="00737A88"/>
    <w:rsid w:val="0074509A"/>
    <w:rsid w:val="0074706B"/>
    <w:rsid w:val="007555F1"/>
    <w:rsid w:val="007657CF"/>
    <w:rsid w:val="00765B8C"/>
    <w:rsid w:val="00771CCF"/>
    <w:rsid w:val="00776D21"/>
    <w:rsid w:val="007806BC"/>
    <w:rsid w:val="0078600E"/>
    <w:rsid w:val="007867E8"/>
    <w:rsid w:val="0079440E"/>
    <w:rsid w:val="007959AE"/>
    <w:rsid w:val="007971C4"/>
    <w:rsid w:val="007B4EBF"/>
    <w:rsid w:val="007C2DFB"/>
    <w:rsid w:val="007D1C6E"/>
    <w:rsid w:val="007D1E0C"/>
    <w:rsid w:val="007E4C0E"/>
    <w:rsid w:val="007E5BC2"/>
    <w:rsid w:val="007E68A3"/>
    <w:rsid w:val="007E7F4F"/>
    <w:rsid w:val="007F306B"/>
    <w:rsid w:val="00801214"/>
    <w:rsid w:val="008066D2"/>
    <w:rsid w:val="00810B09"/>
    <w:rsid w:val="008232DC"/>
    <w:rsid w:val="008331C2"/>
    <w:rsid w:val="00840CBB"/>
    <w:rsid w:val="00841755"/>
    <w:rsid w:val="0084451F"/>
    <w:rsid w:val="00844779"/>
    <w:rsid w:val="00844BCD"/>
    <w:rsid w:val="00850285"/>
    <w:rsid w:val="00853486"/>
    <w:rsid w:val="00863334"/>
    <w:rsid w:val="008731C6"/>
    <w:rsid w:val="008801CC"/>
    <w:rsid w:val="00882F0F"/>
    <w:rsid w:val="00883110"/>
    <w:rsid w:val="00885DB4"/>
    <w:rsid w:val="00891913"/>
    <w:rsid w:val="008A10F9"/>
    <w:rsid w:val="008A4AE1"/>
    <w:rsid w:val="008B23BC"/>
    <w:rsid w:val="008B337D"/>
    <w:rsid w:val="008B5A96"/>
    <w:rsid w:val="008C2A3B"/>
    <w:rsid w:val="008C4DC1"/>
    <w:rsid w:val="008C708E"/>
    <w:rsid w:val="008C7B3B"/>
    <w:rsid w:val="008D0C91"/>
    <w:rsid w:val="008D42B6"/>
    <w:rsid w:val="008E06EC"/>
    <w:rsid w:val="008E1685"/>
    <w:rsid w:val="008F0D24"/>
    <w:rsid w:val="00903FAB"/>
    <w:rsid w:val="00910FA1"/>
    <w:rsid w:val="00912421"/>
    <w:rsid w:val="0091272E"/>
    <w:rsid w:val="009149B3"/>
    <w:rsid w:val="00915DE4"/>
    <w:rsid w:val="009209A3"/>
    <w:rsid w:val="009234D5"/>
    <w:rsid w:val="009267CC"/>
    <w:rsid w:val="00942343"/>
    <w:rsid w:val="00953C6F"/>
    <w:rsid w:val="009576BC"/>
    <w:rsid w:val="00967FAF"/>
    <w:rsid w:val="00972DD4"/>
    <w:rsid w:val="00976929"/>
    <w:rsid w:val="0097742E"/>
    <w:rsid w:val="00990B9D"/>
    <w:rsid w:val="0099175F"/>
    <w:rsid w:val="009A6C90"/>
    <w:rsid w:val="009A7BA6"/>
    <w:rsid w:val="009B0A56"/>
    <w:rsid w:val="009B3BD2"/>
    <w:rsid w:val="009C689C"/>
    <w:rsid w:val="009C73F1"/>
    <w:rsid w:val="009D6B11"/>
    <w:rsid w:val="009D7D02"/>
    <w:rsid w:val="009E0C1C"/>
    <w:rsid w:val="009E0C44"/>
    <w:rsid w:val="009E5EE2"/>
    <w:rsid w:val="009F07A8"/>
    <w:rsid w:val="009F1795"/>
    <w:rsid w:val="009F4336"/>
    <w:rsid w:val="00A04780"/>
    <w:rsid w:val="00A13CF1"/>
    <w:rsid w:val="00A2034D"/>
    <w:rsid w:val="00A266F4"/>
    <w:rsid w:val="00A304BF"/>
    <w:rsid w:val="00A41228"/>
    <w:rsid w:val="00A440DF"/>
    <w:rsid w:val="00A451B9"/>
    <w:rsid w:val="00A57861"/>
    <w:rsid w:val="00A62DDE"/>
    <w:rsid w:val="00A63ECA"/>
    <w:rsid w:val="00A67615"/>
    <w:rsid w:val="00A6769F"/>
    <w:rsid w:val="00A814FD"/>
    <w:rsid w:val="00A8604D"/>
    <w:rsid w:val="00A862F7"/>
    <w:rsid w:val="00A87246"/>
    <w:rsid w:val="00A8788D"/>
    <w:rsid w:val="00A90492"/>
    <w:rsid w:val="00A97BDC"/>
    <w:rsid w:val="00AA200A"/>
    <w:rsid w:val="00AA3237"/>
    <w:rsid w:val="00AB0A1E"/>
    <w:rsid w:val="00AB4FB2"/>
    <w:rsid w:val="00AB64B7"/>
    <w:rsid w:val="00AB7FDB"/>
    <w:rsid w:val="00AC1FB5"/>
    <w:rsid w:val="00AC2B58"/>
    <w:rsid w:val="00AC4EB0"/>
    <w:rsid w:val="00AC5DBC"/>
    <w:rsid w:val="00AC74A6"/>
    <w:rsid w:val="00AD72C1"/>
    <w:rsid w:val="00AE1EF8"/>
    <w:rsid w:val="00AE482D"/>
    <w:rsid w:val="00AF2556"/>
    <w:rsid w:val="00AF5E45"/>
    <w:rsid w:val="00B05393"/>
    <w:rsid w:val="00B10BF7"/>
    <w:rsid w:val="00B12866"/>
    <w:rsid w:val="00B14EB2"/>
    <w:rsid w:val="00B16A0E"/>
    <w:rsid w:val="00B206A3"/>
    <w:rsid w:val="00B220E1"/>
    <w:rsid w:val="00B3306A"/>
    <w:rsid w:val="00B42ED2"/>
    <w:rsid w:val="00B46C21"/>
    <w:rsid w:val="00B475E1"/>
    <w:rsid w:val="00B57691"/>
    <w:rsid w:val="00B65C4E"/>
    <w:rsid w:val="00B727EF"/>
    <w:rsid w:val="00B73248"/>
    <w:rsid w:val="00B835AE"/>
    <w:rsid w:val="00B9343C"/>
    <w:rsid w:val="00B9453E"/>
    <w:rsid w:val="00BA318F"/>
    <w:rsid w:val="00BB60E8"/>
    <w:rsid w:val="00BC5517"/>
    <w:rsid w:val="00BC607D"/>
    <w:rsid w:val="00BC7103"/>
    <w:rsid w:val="00BC7892"/>
    <w:rsid w:val="00BD2997"/>
    <w:rsid w:val="00BD6799"/>
    <w:rsid w:val="00BE055E"/>
    <w:rsid w:val="00BE1FDB"/>
    <w:rsid w:val="00BF77F3"/>
    <w:rsid w:val="00C002C0"/>
    <w:rsid w:val="00C10AF5"/>
    <w:rsid w:val="00C11612"/>
    <w:rsid w:val="00C13CB2"/>
    <w:rsid w:val="00C16520"/>
    <w:rsid w:val="00C20426"/>
    <w:rsid w:val="00C21309"/>
    <w:rsid w:val="00C37060"/>
    <w:rsid w:val="00C37E16"/>
    <w:rsid w:val="00C42B75"/>
    <w:rsid w:val="00C42C94"/>
    <w:rsid w:val="00C43FB9"/>
    <w:rsid w:val="00C50313"/>
    <w:rsid w:val="00C54779"/>
    <w:rsid w:val="00C56D8D"/>
    <w:rsid w:val="00C611FE"/>
    <w:rsid w:val="00C62FCD"/>
    <w:rsid w:val="00C65BB7"/>
    <w:rsid w:val="00C77C37"/>
    <w:rsid w:val="00CA26CD"/>
    <w:rsid w:val="00CB2B17"/>
    <w:rsid w:val="00CB4FC9"/>
    <w:rsid w:val="00CC369F"/>
    <w:rsid w:val="00CC40F4"/>
    <w:rsid w:val="00CC7114"/>
    <w:rsid w:val="00CD1735"/>
    <w:rsid w:val="00CD2C24"/>
    <w:rsid w:val="00CD45C4"/>
    <w:rsid w:val="00CD5381"/>
    <w:rsid w:val="00CE273F"/>
    <w:rsid w:val="00CF1F5F"/>
    <w:rsid w:val="00CF75BD"/>
    <w:rsid w:val="00D039BD"/>
    <w:rsid w:val="00D048D2"/>
    <w:rsid w:val="00D06476"/>
    <w:rsid w:val="00D14BB5"/>
    <w:rsid w:val="00D24B6F"/>
    <w:rsid w:val="00D31EB7"/>
    <w:rsid w:val="00D32858"/>
    <w:rsid w:val="00D362AF"/>
    <w:rsid w:val="00D36ABA"/>
    <w:rsid w:val="00D40273"/>
    <w:rsid w:val="00D44508"/>
    <w:rsid w:val="00D47731"/>
    <w:rsid w:val="00D479CC"/>
    <w:rsid w:val="00D51662"/>
    <w:rsid w:val="00D51B66"/>
    <w:rsid w:val="00D57FF3"/>
    <w:rsid w:val="00D602B1"/>
    <w:rsid w:val="00D6122D"/>
    <w:rsid w:val="00D61D94"/>
    <w:rsid w:val="00D6486A"/>
    <w:rsid w:val="00D70378"/>
    <w:rsid w:val="00D7107E"/>
    <w:rsid w:val="00D7408F"/>
    <w:rsid w:val="00D758CA"/>
    <w:rsid w:val="00D834B8"/>
    <w:rsid w:val="00D863FA"/>
    <w:rsid w:val="00D93219"/>
    <w:rsid w:val="00D9605F"/>
    <w:rsid w:val="00DA0DF2"/>
    <w:rsid w:val="00DA1FD8"/>
    <w:rsid w:val="00DA4B81"/>
    <w:rsid w:val="00DB6DA6"/>
    <w:rsid w:val="00DC1B1C"/>
    <w:rsid w:val="00DC5C59"/>
    <w:rsid w:val="00DD1710"/>
    <w:rsid w:val="00DD6648"/>
    <w:rsid w:val="00DE0E1E"/>
    <w:rsid w:val="00DF0D66"/>
    <w:rsid w:val="00DF48D7"/>
    <w:rsid w:val="00DF7197"/>
    <w:rsid w:val="00E05007"/>
    <w:rsid w:val="00E14ABE"/>
    <w:rsid w:val="00E25EA2"/>
    <w:rsid w:val="00E2711C"/>
    <w:rsid w:val="00E32030"/>
    <w:rsid w:val="00E33F7E"/>
    <w:rsid w:val="00E409AC"/>
    <w:rsid w:val="00E40FA4"/>
    <w:rsid w:val="00E455AA"/>
    <w:rsid w:val="00E503A9"/>
    <w:rsid w:val="00E55A7D"/>
    <w:rsid w:val="00E61FC3"/>
    <w:rsid w:val="00E74C30"/>
    <w:rsid w:val="00E83805"/>
    <w:rsid w:val="00EA1498"/>
    <w:rsid w:val="00EB6EA2"/>
    <w:rsid w:val="00EC3102"/>
    <w:rsid w:val="00EC7700"/>
    <w:rsid w:val="00EC7E93"/>
    <w:rsid w:val="00ED274A"/>
    <w:rsid w:val="00ED2F44"/>
    <w:rsid w:val="00ED377A"/>
    <w:rsid w:val="00EE121F"/>
    <w:rsid w:val="00EE4C36"/>
    <w:rsid w:val="00EF2A96"/>
    <w:rsid w:val="00F0271B"/>
    <w:rsid w:val="00F04308"/>
    <w:rsid w:val="00F1053A"/>
    <w:rsid w:val="00F11B63"/>
    <w:rsid w:val="00F150DA"/>
    <w:rsid w:val="00F171E9"/>
    <w:rsid w:val="00F22E74"/>
    <w:rsid w:val="00F23AE4"/>
    <w:rsid w:val="00F2483D"/>
    <w:rsid w:val="00F33C80"/>
    <w:rsid w:val="00F34E18"/>
    <w:rsid w:val="00F363FB"/>
    <w:rsid w:val="00F517A0"/>
    <w:rsid w:val="00F53CCF"/>
    <w:rsid w:val="00F66BE4"/>
    <w:rsid w:val="00F715E9"/>
    <w:rsid w:val="00F808C0"/>
    <w:rsid w:val="00F858E7"/>
    <w:rsid w:val="00F9155B"/>
    <w:rsid w:val="00F9222A"/>
    <w:rsid w:val="00FA28F7"/>
    <w:rsid w:val="00FA4A6B"/>
    <w:rsid w:val="00FB5344"/>
    <w:rsid w:val="00FB54C0"/>
    <w:rsid w:val="00FC0760"/>
    <w:rsid w:val="00FC1734"/>
    <w:rsid w:val="00FC3B10"/>
    <w:rsid w:val="00FC6507"/>
    <w:rsid w:val="00FC79DB"/>
    <w:rsid w:val="00FD6380"/>
    <w:rsid w:val="00FE37CE"/>
    <w:rsid w:val="00FF3AC5"/>
    <w:rsid w:val="00FF5E71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58380"/>
  <w15:chartTrackingRefBased/>
  <w15:docId w15:val="{ADE17D31-5FBA-4381-950B-D37EB0901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C0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Название"/>
    <w:basedOn w:val="a"/>
    <w:next w:val="a"/>
    <w:link w:val="a4"/>
    <w:qFormat/>
    <w:rsid w:val="007E4C0E"/>
    <w:pPr>
      <w:jc w:val="center"/>
    </w:pPr>
    <w:rPr>
      <w:rFonts w:ascii="Arial Narrow" w:hAnsi="Arial Narrow"/>
      <w:b/>
      <w:bCs/>
      <w:sz w:val="18"/>
    </w:rPr>
  </w:style>
  <w:style w:type="character" w:customStyle="1" w:styleId="a4">
    <w:name w:val="Название Знак"/>
    <w:link w:val="a3"/>
    <w:rsid w:val="007E4C0E"/>
    <w:rPr>
      <w:rFonts w:ascii="Arial Narrow" w:eastAsia="Times New Roman" w:hAnsi="Arial Narrow" w:cs="Times New Roman"/>
      <w:b/>
      <w:bCs/>
      <w:sz w:val="18"/>
      <w:szCs w:val="24"/>
      <w:lang w:eastAsia="ar-SA"/>
    </w:rPr>
  </w:style>
  <w:style w:type="paragraph" w:styleId="a5">
    <w:name w:val="Body Text"/>
    <w:basedOn w:val="a"/>
    <w:link w:val="a6"/>
    <w:rsid w:val="007E4C0E"/>
    <w:pPr>
      <w:jc w:val="both"/>
    </w:pPr>
    <w:rPr>
      <w:rFonts w:ascii="Arial Narrow" w:hAnsi="Arial Narrow"/>
      <w:sz w:val="18"/>
    </w:rPr>
  </w:style>
  <w:style w:type="character" w:customStyle="1" w:styleId="a6">
    <w:name w:val="Основной текст Знак"/>
    <w:link w:val="a5"/>
    <w:rsid w:val="007E4C0E"/>
    <w:rPr>
      <w:rFonts w:ascii="Arial Narrow" w:eastAsia="Times New Roman" w:hAnsi="Arial Narrow" w:cs="Times New Roman"/>
      <w:sz w:val="18"/>
      <w:szCs w:val="24"/>
      <w:lang w:eastAsia="ar-SA"/>
    </w:rPr>
  </w:style>
  <w:style w:type="paragraph" w:styleId="a7">
    <w:name w:val="List Paragraph"/>
    <w:basedOn w:val="a"/>
    <w:uiPriority w:val="34"/>
    <w:qFormat/>
    <w:rsid w:val="007E4C0E"/>
    <w:pPr>
      <w:ind w:left="720"/>
      <w:contextualSpacing/>
    </w:pPr>
  </w:style>
  <w:style w:type="character" w:styleId="a8">
    <w:name w:val="Hyperlink"/>
    <w:semiHidden/>
    <w:rsid w:val="007E4C0E"/>
    <w:rPr>
      <w:color w:val="0000FF"/>
      <w:u w:val="single"/>
    </w:rPr>
  </w:style>
  <w:style w:type="paragraph" w:customStyle="1" w:styleId="ConsNormal">
    <w:name w:val="ConsNormal"/>
    <w:rsid w:val="00A63EC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????? ??????</cp:lastModifiedBy>
  <cp:revision>2</cp:revision>
  <dcterms:created xsi:type="dcterms:W3CDTF">2026-05-25T21:39:00Z</dcterms:created>
  <dcterms:modified xsi:type="dcterms:W3CDTF">2026-05-25T21:39:00Z</dcterms:modified>
</cp:coreProperties>
</file>